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25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7.xml" ContentType="application/vnd.openxmlformats-officedocument.wordprocessingml.footer+xml"/>
  <Override PartName="/word/media/image1.png" ContentType="image/png"/>
  <Override PartName="/word/footer8.xml" ContentType="application/vnd.openxmlformats-officedocument.wordprocessingml.footer+xml"/>
  <Override PartName="/word/footer10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footer22.xml" ContentType="application/vnd.openxmlformats-officedocument.wordprocessingml.footer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0.xml" ContentType="application/vnd.openxmlformats-officedocument.wordprocessingml.footer+xml"/>
  <Override PartName="/word/footer19.xml" ContentType="application/vnd.openxmlformats-officedocument.wordprocessingml.footer+xml"/>
  <Override PartName="/word/footer21.xml" ContentType="application/vnd.openxmlformats-officedocument.wordprocessingml.footer+xml"/>
  <Override PartName="/word/footer23.xml" ContentType="application/vnd.openxmlformats-officedocument.wordprocessingml.footer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spacing w:lineRule="auto" w:line="240" w:before="57" w:after="0"/>
        <w:ind w:hanging="0" w:left="567" w:right="510"/>
        <w:jc w:val="center"/>
        <w:rPr>
          <w:rFonts w:ascii="Arial" w:hAnsi="Arial"/>
          <w:b/>
          <w:sz w:val="56"/>
        </w:rPr>
      </w:pPr>
      <w:r>
        <w:rPr>
          <w:rFonts w:ascii="Arial" w:hAnsi="Arial"/>
          <w:b/>
          <w:sz w:val="56"/>
        </w:rPr>
        <w:t>Внешний помощник CGP-KAS</w:t>
      </w:r>
    </w:p>
    <w:p>
      <w:pPr>
        <w:pStyle w:val="Normal"/>
        <w:spacing w:before="57" w:after="0"/>
        <w:ind w:hanging="0" w:left="906" w:right="1032"/>
        <w:jc w:val="center"/>
        <w:rPr>
          <w:rFonts w:ascii="Arial" w:hAnsi="Arial"/>
          <w:b/>
          <w:sz w:val="56"/>
        </w:rPr>
      </w:pPr>
      <w:r>
        <w:rPr>
          <w:rFonts w:ascii="Arial" w:hAnsi="Arial"/>
          <w:b/>
          <w:sz w:val="56"/>
        </w:rPr>
        <w:t xml:space="preserve">для </w:t>
      </w:r>
    </w:p>
    <w:p>
      <w:pPr>
        <w:pStyle w:val="BodyText"/>
        <w:rPr>
          <w:rFonts w:ascii="Arial" w:hAnsi="Arial"/>
          <w:b/>
          <w:sz w:val="62"/>
        </w:rPr>
      </w:pPr>
      <w:r>
        <w:rPr/>
        <w:drawing>
          <wp:inline distT="0" distB="0" distL="0" distR="0">
            <wp:extent cx="6341110" cy="65341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110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Arial" w:hAnsi="Arial"/>
          <w:b/>
          <w:sz w:val="62"/>
        </w:rPr>
      </w:pPr>
      <w:r>
        <w:rPr>
          <w:rFonts w:ascii="Arial" w:hAnsi="Arial"/>
          <w:b/>
          <w:sz w:val="62"/>
        </w:rPr>
      </w:r>
    </w:p>
    <w:p>
      <w:pPr>
        <w:pStyle w:val="BodyText"/>
        <w:rPr>
          <w:rFonts w:ascii="Arial" w:hAnsi="Arial"/>
          <w:b/>
          <w:bCs/>
          <w:sz w:val="62"/>
          <w:szCs w:val="62"/>
        </w:rPr>
      </w:pPr>
      <w:r>
        <w:rPr>
          <w:rFonts w:ascii="Arial" w:hAnsi="Arial"/>
          <w:b/>
          <w:bCs/>
          <w:sz w:val="62"/>
          <w:szCs w:val="62"/>
        </w:rPr>
      </w:r>
    </w:p>
    <w:p>
      <w:pPr>
        <w:pStyle w:val="BodyText"/>
        <w:rPr>
          <w:rFonts w:ascii="Arial" w:hAnsi="Arial"/>
          <w:b/>
          <w:bCs/>
          <w:sz w:val="62"/>
          <w:szCs w:val="62"/>
        </w:rPr>
      </w:pPr>
      <w:r>
        <w:rPr>
          <w:rFonts w:ascii="Arial" w:hAnsi="Arial"/>
          <w:b/>
          <w:bCs/>
          <w:sz w:val="62"/>
          <w:szCs w:val="62"/>
        </w:rPr>
      </w:r>
    </w:p>
    <w:p>
      <w:pPr>
        <w:pStyle w:val="BodyText"/>
        <w:rPr>
          <w:rFonts w:ascii="Arial" w:hAnsi="Arial"/>
          <w:b/>
          <w:sz w:val="62"/>
        </w:rPr>
      </w:pPr>
      <w:r>
        <w:rPr>
          <w:rFonts w:ascii="Arial" w:hAnsi="Arial"/>
          <w:b/>
          <w:sz w:val="62"/>
        </w:rPr>
      </w:r>
    </w:p>
    <w:p>
      <w:pPr>
        <w:pStyle w:val="BodyText"/>
        <w:spacing w:before="11" w:after="0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</w:r>
    </w:p>
    <w:p>
      <w:pPr>
        <w:pStyle w:val="Title"/>
        <w:rPr/>
      </w:pPr>
      <w:r>
        <w:rPr/>
        <w:t>Руководство пользователя</w:t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11" w:after="0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</w:r>
    </w:p>
    <w:p>
      <w:pPr>
        <w:sectPr>
          <w:footerReference w:type="even" r:id="rId3"/>
          <w:footerReference w:type="default" r:id="rId4"/>
          <w:footerReference w:type="first" r:id="rId5"/>
          <w:type w:val="nextPage"/>
          <w:pgSz w:w="11906" w:h="16838"/>
          <w:pgMar w:left="1020" w:right="900" w:gutter="0" w:header="0" w:top="1300" w:footer="1052" w:bottom="1240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7493" w:type="dxa"/>
        <w:jc w:val="left"/>
        <w:tblInd w:w="16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noHBand="0" w:noVBand="0" w:firstColumn="1" w:lastRow="1" w:lastColumn="1" w:firstRow="1"/>
      </w:tblPr>
      <w:tblGrid>
        <w:gridCol w:w="2574"/>
        <w:gridCol w:w="4918"/>
      </w:tblGrid>
      <w:tr>
        <w:trPr>
          <w:trHeight w:val="393" w:hRule="atLeast"/>
        </w:trPr>
        <w:tc>
          <w:tcPr>
            <w:tcW w:w="2574" w:type="dxa"/>
            <w:tcBorders/>
          </w:tcPr>
          <w:p>
            <w:pPr>
              <w:pStyle w:val="TableParagraph"/>
              <w:spacing w:before="66" w:after="0"/>
              <w:ind w:hanging="0" w:left="50" w:right="0"/>
              <w:rPr>
                <w:sz w:val="22"/>
              </w:rPr>
            </w:pPr>
            <w:r>
              <w:rPr>
                <w:sz w:val="22"/>
              </w:rPr>
              <w:t>Версия продукта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:</w:t>
            </w:r>
          </w:p>
        </w:tc>
        <w:tc>
          <w:tcPr>
            <w:tcW w:w="4918" w:type="dxa"/>
            <w:tcBorders/>
          </w:tcPr>
          <w:p>
            <w:pPr>
              <w:pStyle w:val="TableParagraph"/>
              <w:spacing w:before="66" w:after="0"/>
              <w:ind w:hanging="0" w:left="311" w:right="0"/>
              <w:rPr>
                <w:sz w:val="22"/>
              </w:rPr>
            </w:pPr>
            <w:r>
              <w:rPr>
                <w:sz w:val="22"/>
              </w:rPr>
              <w:t>1.0.0</w:t>
            </w:r>
          </w:p>
        </w:tc>
      </w:tr>
      <w:tr>
        <w:trPr>
          <w:trHeight w:val="392" w:hRule="atLeast"/>
        </w:trPr>
        <w:tc>
          <w:tcPr>
            <w:tcW w:w="2574" w:type="dxa"/>
            <w:tcBorders/>
          </w:tcPr>
          <w:p>
            <w:pPr>
              <w:pStyle w:val="TableParagraph"/>
              <w:spacing w:before="65" w:after="0"/>
              <w:ind w:hanging="0" w:left="50" w:right="0"/>
              <w:rPr>
                <w:sz w:val="22"/>
              </w:rPr>
            </w:pPr>
            <w:r>
              <w:rPr>
                <w:sz w:val="22"/>
              </w:rPr>
              <w:t>Версия документации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:</w:t>
            </w:r>
          </w:p>
        </w:tc>
        <w:tc>
          <w:tcPr>
            <w:tcW w:w="4918" w:type="dxa"/>
            <w:tcBorders/>
          </w:tcPr>
          <w:p>
            <w:pPr>
              <w:pStyle w:val="TableParagraph"/>
              <w:spacing w:before="65" w:after="0"/>
              <w:ind w:hanging="0" w:left="311" w:right="0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</w:tr>
      <w:tr>
        <w:trPr>
          <w:trHeight w:val="318" w:hRule="atLeast"/>
        </w:trPr>
        <w:tc>
          <w:tcPr>
            <w:tcW w:w="2574" w:type="dxa"/>
            <w:tcBorders/>
          </w:tcPr>
          <w:p>
            <w:pPr>
              <w:pStyle w:val="TableParagraph"/>
              <w:spacing w:lineRule="exact" w:line="233" w:before="66" w:after="0"/>
              <w:ind w:hanging="0" w:left="50" w:right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Дата </w:t>
            </w:r>
            <w:r>
              <w:rPr>
                <w:sz w:val="22"/>
              </w:rPr>
              <w:t>:</w:t>
            </w:r>
          </w:p>
        </w:tc>
        <w:tc>
          <w:tcPr>
            <w:tcW w:w="4918" w:type="dxa"/>
            <w:tcBorders/>
          </w:tcPr>
          <w:p>
            <w:pPr>
              <w:pStyle w:val="TableParagraph"/>
              <w:spacing w:lineRule="exact" w:line="233" w:before="66" w:after="0"/>
              <w:ind w:hanging="0" w:left="311" w:right="0"/>
              <w:rPr>
                <w:sz w:val="22"/>
              </w:rPr>
            </w:pPr>
            <w:r>
              <w:rPr>
                <w:sz w:val="22"/>
              </w:rPr>
              <w:t>01.10.2024</w:t>
            </w:r>
          </w:p>
        </w:tc>
      </w:tr>
    </w:tbl>
    <w:p>
      <w:pPr>
        <w:sectPr>
          <w:type w:val="continuous"/>
          <w:pgSz w:w="11906" w:h="16838"/>
          <w:pgMar w:left="1020" w:right="900" w:gutter="0" w:header="0" w:top="1300" w:footer="1052" w:bottom="124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before="89" w:after="0"/>
        <w:ind w:hanging="0" w:left="0" w:right="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Содержание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2"/>
            <w:tabs>
              <w:tab w:val="clear" w:pos="720"/>
              <w:tab w:val="right" w:pos="9985" w:leader="dot"/>
            </w:tabs>
            <w:rPr/>
          </w:pPr>
          <w:r>
            <w:fldChar w:fldCharType="begin"/>
          </w:r>
          <w:r>
            <w:rPr>
              <w:rStyle w:val="IndexLink"/>
            </w:rPr>
            <w:instrText xml:space="preserve"> TOC \o "1-4" \h</w:instrText>
          </w:r>
          <w:r>
            <w:rPr>
              <w:rStyle w:val="IndexLink"/>
            </w:rPr>
            <w:fldChar w:fldCharType="separate"/>
          </w:r>
          <w:hyperlink w:anchor="__RefHeading___Toc1564_3575718543">
            <w:r>
              <w:rPr>
                <w:rStyle w:val="IndexLink"/>
              </w:rPr>
              <w:t>Предисловие</w:t>
              <w:tab/>
              <w:t>3</w:t>
            </w:r>
          </w:hyperlink>
        </w:p>
        <w:p>
          <w:pPr>
            <w:pStyle w:val="TOC3"/>
            <w:tabs>
              <w:tab w:val="clear" w:pos="720"/>
              <w:tab w:val="right" w:pos="9985" w:leader="dot"/>
            </w:tabs>
            <w:rPr/>
          </w:pPr>
          <w:hyperlink w:anchor="__RefHeading___Toc1566_3575718543">
            <w:r>
              <w:rPr>
                <w:rStyle w:val="IndexLink"/>
              </w:rPr>
              <w:t>Требования</w:t>
              <w:tab/>
              <w:t>3</w:t>
            </w:r>
          </w:hyperlink>
        </w:p>
        <w:p>
          <w:pPr>
            <w:pStyle w:val="TOC3"/>
            <w:tabs>
              <w:tab w:val="clear" w:pos="720"/>
              <w:tab w:val="right" w:pos="9985" w:leader="dot"/>
            </w:tabs>
            <w:rPr/>
          </w:pPr>
          <w:hyperlink w:anchor="__RefHeading___Toc1568_3575718543">
            <w:r>
              <w:rPr>
                <w:rStyle w:val="IndexLink"/>
              </w:rPr>
              <w:t>Примечания</w:t>
              <w:tab/>
              <w:t>3</w:t>
            </w:r>
          </w:hyperlink>
        </w:p>
        <w:p>
          <w:pPr>
            <w:pStyle w:val="TOC3"/>
            <w:tabs>
              <w:tab w:val="clear" w:pos="720"/>
              <w:tab w:val="right" w:pos="9985" w:leader="dot"/>
            </w:tabs>
            <w:rPr/>
          </w:pPr>
          <w:hyperlink w:anchor="__RefHeading___Toc1570_3575718543">
            <w:r>
              <w:rPr>
                <w:rStyle w:val="IndexLink"/>
              </w:rPr>
              <w:t>Сокращения</w:t>
              <w:tab/>
              <w:t>3</w:t>
            </w:r>
          </w:hyperlink>
        </w:p>
        <w:p>
          <w:pPr>
            <w:pStyle w:val="TOC2"/>
            <w:tabs>
              <w:tab w:val="clear" w:pos="720"/>
              <w:tab w:val="right" w:pos="9985" w:leader="dot"/>
            </w:tabs>
            <w:rPr/>
          </w:pPr>
          <w:hyperlink w:anchor="__RefHeading___Toc1572_3575718543">
            <w:r>
              <w:rPr>
                <w:rStyle w:val="IndexLink"/>
              </w:rPr>
              <w:t>Установка Помощника CGP-KAS</w:t>
              <w:tab/>
              <w:t>4</w:t>
            </w:r>
          </w:hyperlink>
        </w:p>
        <w:p>
          <w:pPr>
            <w:pStyle w:val="TOC4"/>
            <w:tabs>
              <w:tab w:val="clear" w:pos="720"/>
              <w:tab w:val="right" w:pos="9985" w:leader="dot"/>
            </w:tabs>
            <w:rPr/>
          </w:pPr>
          <w:hyperlink w:anchor="__RefHeading___Toc1843_3575718543">
            <w:r>
              <w:rPr>
                <w:rStyle w:val="IndexLink"/>
              </w:rPr>
              <w:t>Установка из дистрибутива</w:t>
              <w:tab/>
              <w:t>4</w:t>
            </w:r>
          </w:hyperlink>
        </w:p>
        <w:p>
          <w:pPr>
            <w:pStyle w:val="TOC3"/>
            <w:tabs>
              <w:tab w:val="clear" w:pos="720"/>
              <w:tab w:val="right" w:pos="9985" w:leader="dot"/>
            </w:tabs>
            <w:rPr/>
          </w:pPr>
          <w:hyperlink w:anchor="__RefHeading___Toc1574_3575718543">
            <w:r>
              <w:rPr>
                <w:rStyle w:val="IndexLink"/>
              </w:rPr>
              <w:t>CommuniGate Pro</w:t>
              <w:tab/>
              <w:t>4</w:t>
            </w:r>
          </w:hyperlink>
        </w:p>
        <w:p>
          <w:pPr>
            <w:pStyle w:val="TOC4"/>
            <w:tabs>
              <w:tab w:val="clear" w:pos="720"/>
              <w:tab w:val="right" w:pos="9985" w:leader="dot"/>
            </w:tabs>
            <w:rPr/>
          </w:pPr>
          <w:hyperlink w:anchor="__RefHeading___Toc1845_3575718543">
            <w:r>
              <w:rPr>
                <w:rStyle w:val="IndexLink"/>
              </w:rPr>
              <w:t>Настройка внешнего помощника</w:t>
              <w:tab/>
              <w:t>4</w:t>
            </w:r>
          </w:hyperlink>
        </w:p>
        <w:p>
          <w:pPr>
            <w:pStyle w:val="TOC4"/>
            <w:tabs>
              <w:tab w:val="clear" w:pos="720"/>
              <w:tab w:val="right" w:pos="9985" w:leader="dot"/>
            </w:tabs>
            <w:rPr/>
          </w:pPr>
          <w:hyperlink w:anchor="__RefHeading___Toc1847_3575718543">
            <w:r>
              <w:rPr>
                <w:rStyle w:val="IndexLink"/>
              </w:rPr>
              <w:t>Настройка SMTP-правил</w:t>
              <w:tab/>
              <w:t>4</w:t>
            </w:r>
          </w:hyperlink>
        </w:p>
        <w:p>
          <w:pPr>
            <w:pStyle w:val="TOC3"/>
            <w:tabs>
              <w:tab w:val="clear" w:pos="720"/>
              <w:tab w:val="right" w:pos="9985" w:leader="dot"/>
            </w:tabs>
            <w:rPr/>
          </w:pPr>
          <w:hyperlink w:anchor="__RefHeading___Toc1576_3575718543">
            <w:r>
              <w:rPr>
                <w:rStyle w:val="IndexLink"/>
              </w:rPr>
              <w:t>Запуск Внешнего помощника CGP-KAS</w:t>
              <w:tab/>
              <w:t>5</w:t>
            </w:r>
          </w:hyperlink>
        </w:p>
        <w:p>
          <w:pPr>
            <w:pStyle w:val="TOC4"/>
            <w:tabs>
              <w:tab w:val="clear" w:pos="720"/>
              <w:tab w:val="right" w:pos="9985" w:leader="dot"/>
            </w:tabs>
            <w:rPr/>
          </w:pPr>
          <w:hyperlink w:anchor="__RefHeading___Toc1849_3575718543">
            <w:r>
              <w:rPr>
                <w:rStyle w:val="IndexLink"/>
              </w:rPr>
              <w:t>Включение Внешнего помощника</w:t>
              <w:tab/>
              <w:t>5</w:t>
            </w:r>
          </w:hyperlink>
        </w:p>
        <w:p>
          <w:pPr>
            <w:pStyle w:val="TOC4"/>
            <w:tabs>
              <w:tab w:val="clear" w:pos="720"/>
              <w:tab w:val="right" w:pos="9985" w:leader="dot"/>
            </w:tabs>
            <w:rPr/>
          </w:pPr>
          <w:hyperlink w:anchor="__RefHeading___Toc2905_4160107288_Copy_1">
            <w:r>
              <w:rPr>
                <w:rStyle w:val="IndexLink"/>
              </w:rPr>
              <w:t>Выключение Внешнего помощника</w:t>
              <w:tab/>
              <w:t>5</w:t>
            </w:r>
          </w:hyperlink>
        </w:p>
        <w:p>
          <w:pPr>
            <w:pStyle w:val="TOC4"/>
            <w:tabs>
              <w:tab w:val="clear" w:pos="720"/>
              <w:tab w:val="right" w:pos="9985" w:leader="dot"/>
            </w:tabs>
            <w:rPr/>
          </w:pPr>
          <w:hyperlink w:anchor="__RefHeading___Toc1851_3575718543">
            <w:r>
              <w:rPr>
                <w:rStyle w:val="IndexLink"/>
              </w:rPr>
              <w:t>Утилита диагностики</w:t>
              <w:tab/>
              <w:t>5</w:t>
            </w:r>
          </w:hyperlink>
        </w:p>
        <w:p>
          <w:pPr>
            <w:pStyle w:val="TOC2"/>
            <w:tabs>
              <w:tab w:val="clear" w:pos="720"/>
              <w:tab w:val="right" w:pos="9985" w:leader="dot"/>
            </w:tabs>
            <w:rPr/>
          </w:pPr>
          <w:hyperlink w:anchor="__RefHeading___Toc1578_3575718543">
            <w:r>
              <w:rPr>
                <w:rStyle w:val="IndexLink"/>
              </w:rPr>
              <w:t>Настройка Внешнего помощника CGP-KAS</w:t>
              <w:tab/>
              <w:t>5</w:t>
            </w:r>
          </w:hyperlink>
        </w:p>
        <w:p>
          <w:pPr>
            <w:pStyle w:val="TOC3"/>
            <w:tabs>
              <w:tab w:val="clear" w:pos="720"/>
              <w:tab w:val="right" w:pos="9985" w:leader="dot"/>
            </w:tabs>
            <w:rPr/>
          </w:pPr>
          <w:hyperlink w:anchor="__RefHeading___Toc1580_3575718543">
            <w:r>
              <w:rPr>
                <w:rStyle w:val="IndexLink"/>
              </w:rPr>
              <w:t>Основные настройки</w:t>
              <w:tab/>
              <w:t>5</w:t>
            </w:r>
          </w:hyperlink>
        </w:p>
        <w:p>
          <w:pPr>
            <w:pStyle w:val="TOC3"/>
            <w:tabs>
              <w:tab w:val="clear" w:pos="720"/>
              <w:tab w:val="right" w:pos="9985" w:leader="dot"/>
            </w:tabs>
            <w:rPr/>
          </w:pPr>
          <w:hyperlink w:anchor="__RefHeading___Toc1582_3575718543">
            <w:r>
              <w:rPr>
                <w:rStyle w:val="IndexLink"/>
              </w:rPr>
              <w:t>Настройки Anti-Spam</w:t>
              <w:tab/>
              <w:t>6</w:t>
            </w:r>
          </w:hyperlink>
        </w:p>
        <w:p>
          <w:pPr>
            <w:pStyle w:val="TOC3"/>
            <w:tabs>
              <w:tab w:val="clear" w:pos="720"/>
              <w:tab w:val="right" w:pos="9985" w:leader="dot"/>
            </w:tabs>
            <w:rPr/>
          </w:pPr>
          <w:hyperlink w:anchor="__RefHeading___Toc1584_3575718543">
            <w:r>
              <w:rPr>
                <w:rStyle w:val="IndexLink"/>
              </w:rPr>
              <w:t>Отладка внешнего помощника CGP-KAS</w:t>
              <w:tab/>
              <w:t>8</w:t>
            </w:r>
          </w:hyperlink>
        </w:p>
        <w:p>
          <w:pPr>
            <w:pStyle w:val="TOC3"/>
            <w:tabs>
              <w:tab w:val="clear" w:pos="720"/>
              <w:tab w:val="right" w:pos="9985" w:leader="dot"/>
            </w:tabs>
            <w:rPr/>
          </w:pPr>
          <w:hyperlink w:anchor="__RefHeading___Toc1586_3575718543">
            <w:r>
              <w:rPr>
                <w:rStyle w:val="IndexLink"/>
              </w:rPr>
              <w:t>Режим подробного журналирования помощника</w:t>
              <w:tab/>
              <w:t>8</w:t>
            </w:r>
          </w:hyperlink>
        </w:p>
        <w:p>
          <w:pPr>
            <w:pStyle w:val="TOC2"/>
            <w:tabs>
              <w:tab w:val="clear" w:pos="720"/>
              <w:tab w:val="right" w:pos="9985" w:leader="dot"/>
            </w:tabs>
            <w:rPr/>
          </w:pPr>
          <w:hyperlink w:anchor="__RefHeading___Toc1588_3575718543">
            <w:r>
              <w:rPr>
                <w:rStyle w:val="IndexLink"/>
              </w:rPr>
              <w:t>Заголовки результатов сканирования</w:t>
              <w:tab/>
              <w:t>10</w:t>
            </w:r>
          </w:hyperlink>
        </w:p>
        <w:p>
          <w:pPr>
            <w:pStyle w:val="TOC3"/>
            <w:tabs>
              <w:tab w:val="clear" w:pos="720"/>
              <w:tab w:val="right" w:pos="9985" w:leader="dot"/>
            </w:tabs>
            <w:rPr/>
          </w:pPr>
          <w:hyperlink w:anchor="__RefHeading___Toc1590_3575718543">
            <w:r>
              <w:rPr>
                <w:rStyle w:val="IndexLink"/>
              </w:rPr>
              <w:t>Kaspersky Anti-Spam Engine</w:t>
              <w:tab/>
              <w:t>10</w:t>
            </w:r>
          </w:hyperlink>
        </w:p>
        <w:p>
          <w:pPr>
            <w:pStyle w:val="TOC4"/>
            <w:tabs>
              <w:tab w:val="clear" w:pos="720"/>
              <w:tab w:val="right" w:pos="9985" w:leader="dot"/>
            </w:tabs>
            <w:rPr/>
          </w:pPr>
          <w:hyperlink w:anchor="__RefHeading___Toc1853_3575718543">
            <w:r>
              <w:rPr>
                <w:rStyle w:val="IndexLink"/>
              </w:rPr>
              <w:t>Спам не обнаружен</w:t>
              <w:tab/>
              <w:t>10</w:t>
            </w:r>
          </w:hyperlink>
        </w:p>
        <w:p>
          <w:pPr>
            <w:pStyle w:val="TOC4"/>
            <w:tabs>
              <w:tab w:val="clear" w:pos="720"/>
              <w:tab w:val="right" w:pos="9985" w:leader="dot"/>
            </w:tabs>
            <w:rPr/>
          </w:pPr>
          <w:hyperlink w:anchor="__RefHeading___Toc1855_3575718543">
            <w:r>
              <w:rPr>
                <w:rStyle w:val="IndexLink"/>
              </w:rPr>
              <w:t>Спам обнаружен</w:t>
              <w:tab/>
              <w:t>10</w:t>
            </w:r>
          </w:hyperlink>
        </w:p>
        <w:p>
          <w:pPr>
            <w:pStyle w:val="TOC4"/>
            <w:tabs>
              <w:tab w:val="clear" w:pos="720"/>
              <w:tab w:val="right" w:pos="9985" w:leader="dot"/>
            </w:tabs>
            <w:rPr/>
          </w:pPr>
          <w:hyperlink w:anchor="__RefHeading___Toc1857_3575718543">
            <w:r>
              <w:rPr>
                <w:rStyle w:val="IndexLink"/>
              </w:rPr>
              <w:t>Список статусов KAS</w:t>
              <w:tab/>
              <w:t>10</w:t>
            </w:r>
          </w:hyperlink>
        </w:p>
        <w:p>
          <w:pPr>
            <w:pStyle w:val="TOC4"/>
            <w:tabs>
              <w:tab w:val="clear" w:pos="720"/>
              <w:tab w:val="right" w:pos="9985" w:leader="dot"/>
            </w:tabs>
            <w:rPr/>
          </w:pPr>
          <w:hyperlink w:anchor="__RefHeading___Toc1859_3575718543">
            <w:r>
              <w:rPr>
                <w:rStyle w:val="IndexLink"/>
              </w:rPr>
              <w:t>Ошибка</w:t>
              <w:tab/>
              <w:t>10</w:t>
            </w:r>
          </w:hyperlink>
        </w:p>
        <w:p>
          <w:pPr>
            <w:pStyle w:val="TOC2"/>
            <w:tabs>
              <w:tab w:val="clear" w:pos="720"/>
              <w:tab w:val="right" w:pos="9985" w:leader="dot"/>
            </w:tabs>
            <w:rPr/>
          </w:pPr>
          <w:hyperlink w:anchor="__RefHeading___Toc1592_3575718543">
            <w:r>
              <w:rPr>
                <w:rStyle w:val="IndexLink"/>
              </w:rPr>
              <w:t>Расширенные настройки</w:t>
              <w:tab/>
              <w:t>11</w:t>
            </w:r>
          </w:hyperlink>
        </w:p>
        <w:p>
          <w:pPr>
            <w:pStyle w:val="TOC3"/>
            <w:tabs>
              <w:tab w:val="clear" w:pos="720"/>
              <w:tab w:val="right" w:pos="9985" w:leader="dot"/>
            </w:tabs>
            <w:rPr/>
          </w:pPr>
          <w:hyperlink w:anchor="__RefHeading___Toc1594_3575718543">
            <w:r>
              <w:rPr>
                <w:rStyle w:val="IndexLink"/>
              </w:rPr>
              <w:t>Kaspersky Anti-Spam Engine</w:t>
              <w:tab/>
              <w:t>11</w:t>
            </w:r>
          </w:hyperlink>
        </w:p>
        <w:p>
          <w:pPr>
            <w:pStyle w:val="TOC4"/>
            <w:tabs>
              <w:tab w:val="clear" w:pos="720"/>
              <w:tab w:val="right" w:pos="9985" w:leader="dot"/>
            </w:tabs>
            <w:rPr/>
          </w:pPr>
          <w:hyperlink w:anchor="__RefHeading___Toc1861_3575718543">
            <w:r>
              <w:rPr>
                <w:rStyle w:val="IndexLink"/>
              </w:rPr>
              <w:t>Настройки сетевых proxy</w:t>
              <w:tab/>
              <w:t>11</w:t>
            </w:r>
          </w:hyperlink>
        </w:p>
        <w:p>
          <w:pPr>
            <w:pStyle w:val="TOC3"/>
            <w:tabs>
              <w:tab w:val="clear" w:pos="720"/>
              <w:tab w:val="right" w:pos="9985" w:leader="dot"/>
            </w:tabs>
            <w:rPr/>
          </w:pPr>
          <w:hyperlink w:anchor="__RefHeading___Toc1596_3575718543">
            <w:r>
              <w:rPr>
                <w:rStyle w:val="IndexLink"/>
              </w:rPr>
              <w:t>Обновление лицензионных ключей KAS</w:t>
              <w:tab/>
              <w:t>11</w:t>
            </w:r>
          </w:hyperlink>
        </w:p>
        <w:p>
          <w:pPr>
            <w:pStyle w:val="TOC2"/>
            <w:tabs>
              <w:tab w:val="clear" w:pos="720"/>
              <w:tab w:val="right" w:pos="9985" w:leader="dot"/>
            </w:tabs>
            <w:rPr/>
          </w:pPr>
          <w:hyperlink w:anchor="__RefHeading___Toc1598_3575718543">
            <w:r>
              <w:rPr>
                <w:rStyle w:val="IndexLink"/>
              </w:rPr>
              <w:t>Настройки производительности</w:t>
              <w:tab/>
              <w:t>12</w:t>
            </w:r>
          </w:hyperlink>
        </w:p>
        <w:p>
          <w:pPr>
            <w:pStyle w:val="TOC3"/>
            <w:tabs>
              <w:tab w:val="clear" w:pos="720"/>
              <w:tab w:val="right" w:pos="9985" w:leader="dot"/>
            </w:tabs>
            <w:rPr/>
          </w:pPr>
          <w:hyperlink w:anchor="__RefHeading___Toc1600_3575718543">
            <w:r>
              <w:rPr>
                <w:rStyle w:val="IndexLink"/>
              </w:rPr>
              <w:t>Рекомендации Лаборатории Касперского по настройке KAS</w:t>
              <w:tab/>
              <w:t>12</w:t>
            </w:r>
          </w:hyperlink>
          <w:r>
            <w:rPr>
              <w:rStyle w:val="IndexLink"/>
            </w:rPr>
            <w:fldChar w:fldCharType="end"/>
          </w:r>
        </w:p>
        <w:p>
          <w:pPr>
            <w:sectPr>
              <w:footerReference w:type="even" r:id="rId6"/>
              <w:footerReference w:type="default" r:id="rId7"/>
              <w:type w:val="nextPage"/>
              <w:pgSz w:w="11906" w:h="16838"/>
              <w:pgMar w:left="1020" w:right="900" w:gutter="0" w:header="0" w:top="1580" w:footer="1052" w:bottom="1320"/>
              <w:pgNumType w:fmt="decimal"/>
              <w:formProt w:val="false"/>
              <w:textDirection w:val="lrTb"/>
              <w:docGrid w:type="default" w:linePitch="360" w:charSpace="0"/>
            </w:sectPr>
          </w:pPr>
        </w:p>
      </w:sdtContent>
    </w:sdt>
    <w:p>
      <w:pPr>
        <w:pStyle w:val="Heading1"/>
        <w:tabs>
          <w:tab w:val="clear" w:pos="720"/>
          <w:tab w:val="left" w:pos="3872" w:leader="none"/>
        </w:tabs>
        <w:rPr>
          <w:highlight w:val="none"/>
        </w:rPr>
      </w:pPr>
      <w:bookmarkStart w:id="0" w:name="__RefHeading___Toc1564_3575718543"/>
      <w:bookmarkStart w:id="1" w:name="_Toc26"/>
      <w:bookmarkStart w:id="2" w:name="_bookmark0"/>
      <w:bookmarkStart w:id="3" w:name="Preamble"/>
      <w:bookmarkEnd w:id="0"/>
      <w:bookmarkEnd w:id="2"/>
      <w:bookmarkEnd w:id="3"/>
      <w:r>
        <w:rPr/>
        <w:t>Предисловие</w:t>
        <w:tab/>
      </w:r>
      <w:bookmarkEnd w:id="1"/>
    </w:p>
    <w:p>
      <w:pPr>
        <w:pStyle w:val="BodyText"/>
        <w:spacing w:before="122" w:after="0"/>
        <w:ind w:hanging="0" w:left="115" w:right="234"/>
        <w:jc w:val="both"/>
        <w:rPr/>
      </w:pPr>
      <w:r>
        <w:rPr/>
        <w:t>В этом документе описано, как устанавливать, настраивать и запускать Внешний помощник CGP-KAS для CommuniGate Pro, необходимый для проверки электронных писем с помощью Анти-Спама Касперского. В электронные письма будут добавлены SMTP-заголовки с результатами проверок. Это позволит автоматически фильтровать электронные письма с помощью SMTP-правил CommuniGate</w:t>
      </w:r>
      <w:r>
        <w:rPr>
          <w:spacing w:val="1"/>
        </w:rPr>
        <w:t xml:space="preserve"> </w:t>
      </w:r>
      <w:r>
        <w:rPr/>
        <w:t>Pro.</w:t>
      </w:r>
    </w:p>
    <w:p>
      <w:pPr>
        <w:pStyle w:val="BodyText"/>
        <w:spacing w:before="8" w:after="0"/>
        <w:rPr>
          <w:sz w:val="29"/>
        </w:rPr>
      </w:pPr>
      <w:r>
        <w:rPr>
          <w:sz w:val="29"/>
        </w:rPr>
      </w:r>
    </w:p>
    <w:p>
      <w:pPr>
        <w:pStyle w:val="Heading2"/>
        <w:rPr/>
      </w:pPr>
      <w:bookmarkStart w:id="4" w:name="__RefHeading___Toc1566_3575718543"/>
      <w:bookmarkStart w:id="5" w:name="_Toc27"/>
      <w:bookmarkStart w:id="6" w:name="_bookmark1"/>
      <w:bookmarkStart w:id="7" w:name="Requirements"/>
      <w:bookmarkEnd w:id="4"/>
      <w:bookmarkEnd w:id="6"/>
      <w:bookmarkEnd w:id="7"/>
      <w:r>
        <w:rPr/>
        <w:t>Требования</w:t>
      </w:r>
      <w:bookmarkEnd w:id="5"/>
    </w:p>
    <w:p>
      <w:pPr>
        <w:pStyle w:val="BodyText"/>
        <w:spacing w:before="121" w:after="0"/>
        <w:ind w:hanging="0" w:left="115" w:right="0"/>
        <w:jc w:val="both"/>
        <w:rPr>
          <w:highlight w:val="none"/>
        </w:rPr>
      </w:pPr>
      <w:r>
        <w:rPr/>
        <w:t>CommuniGate</w:t>
      </w:r>
      <w:r>
        <w:rPr>
          <w:spacing w:val="-1"/>
        </w:rPr>
        <w:t xml:space="preserve"> </w:t>
      </w:r>
      <w:r>
        <w:rPr/>
        <w:t>Pro:</w:t>
      </w:r>
      <w:r>
        <w:rPr>
          <w:spacing w:val="-2"/>
        </w:rPr>
        <w:t xml:space="preserve"> </w:t>
      </w:r>
      <w:r>
        <w:rPr/>
        <w:t>6.3.39</w:t>
      </w:r>
      <w:r>
        <w:rPr>
          <w:spacing w:val="-2"/>
        </w:rPr>
        <w:t xml:space="preserve"> </w:t>
      </w:r>
      <w:r>
        <w:rPr/>
        <w:t>и новее</w:t>
      </w:r>
    </w:p>
    <w:p>
      <w:pPr>
        <w:pStyle w:val="BodyText"/>
        <w:spacing w:before="121" w:after="0"/>
        <w:ind w:hanging="0" w:left="115" w:right="0"/>
        <w:jc w:val="both"/>
        <w:rPr/>
      </w:pPr>
      <w:r>
        <w:rPr/>
        <w:t>OS: Linux amd64</w:t>
      </w:r>
    </w:p>
    <w:p>
      <w:pPr>
        <w:pStyle w:val="BodyText"/>
        <w:spacing w:before="10" w:after="0"/>
        <w:rPr>
          <w:sz w:val="29"/>
        </w:rPr>
      </w:pPr>
      <w:r>
        <w:rPr>
          <w:sz w:val="29"/>
        </w:rPr>
      </w:r>
    </w:p>
    <w:p>
      <w:pPr>
        <w:pStyle w:val="Heading2"/>
        <w:rPr/>
      </w:pPr>
      <w:bookmarkStart w:id="8" w:name="__RefHeading___Toc1568_3575718543"/>
      <w:bookmarkStart w:id="9" w:name="_Toc28"/>
      <w:bookmarkStart w:id="10" w:name="_bookmark2"/>
      <w:bookmarkStart w:id="11" w:name="Notes"/>
      <w:bookmarkEnd w:id="8"/>
      <w:bookmarkEnd w:id="10"/>
      <w:bookmarkEnd w:id="11"/>
      <w:r>
        <w:rPr/>
        <w:t>Примечания</w:t>
      </w:r>
      <w:bookmarkEnd w:id="9"/>
    </w:p>
    <w:p>
      <w:pPr>
        <w:pStyle w:val="BodyText"/>
        <w:spacing w:before="120" w:after="0"/>
        <w:ind w:hanging="0" w:left="115" w:right="234"/>
        <w:jc w:val="both"/>
        <w:rPr/>
      </w:pPr>
      <w:r>
        <w:rPr/>
        <w:t>Технологиям Kaspersky необходим доступ к Kaspersky Security Network для обновления базы данных определений антиспама. Некоторые функции сканирования, используемые для повышения точности, могут требовать отправки данных в Kaspersky Security Network. Вам необходимо открыть сетевой доступ по протоколам HTTP и HTTPS (80-TCP, 443-TCP) на следующие хосты:</w:t>
      </w:r>
    </w:p>
    <w:p>
      <w:pPr>
        <w:pStyle w:val="BodyText"/>
        <w:spacing w:before="140" w:after="0"/>
        <w:ind w:hanging="0" w:left="115" w:right="0"/>
        <w:rPr/>
      </w:pPr>
      <w:r>
        <w:rPr/>
        <w:t>*.kaspersky-labs.com</w:t>
      </w:r>
    </w:p>
    <w:p>
      <w:pPr>
        <w:pStyle w:val="BodyText"/>
        <w:spacing w:before="140" w:after="0"/>
        <w:ind w:hanging="0" w:left="115" w:right="0"/>
        <w:rPr/>
      </w:pPr>
      <w:r>
        <w:rPr/>
        <w:t>*.kaspersky.com</w:t>
      </w:r>
    </w:p>
    <w:p>
      <w:pPr>
        <w:pStyle w:val="BodyText"/>
        <w:spacing w:before="9" w:after="0"/>
        <w:rPr>
          <w:sz w:val="29"/>
        </w:rPr>
      </w:pPr>
      <w:r>
        <w:rPr>
          <w:sz w:val="29"/>
        </w:rPr>
      </w:r>
    </w:p>
    <w:p>
      <w:pPr>
        <w:pStyle w:val="Heading2"/>
        <w:rPr/>
      </w:pPr>
      <w:bookmarkStart w:id="12" w:name="__RefHeading___Toc1570_3575718543"/>
      <w:bookmarkStart w:id="13" w:name="_Toc29"/>
      <w:bookmarkStart w:id="14" w:name="_bookmark3"/>
      <w:bookmarkStart w:id="15" w:name="Definitions"/>
      <w:bookmarkEnd w:id="12"/>
      <w:bookmarkEnd w:id="14"/>
      <w:bookmarkEnd w:id="15"/>
      <w:r>
        <w:rPr/>
        <w:t>Сокращения</w:t>
      </w:r>
      <w:bookmarkEnd w:id="13"/>
    </w:p>
    <w:p>
      <w:pPr>
        <w:pStyle w:val="BodyText"/>
        <w:widowControl w:val="false"/>
        <w:spacing w:lineRule="auto" w:line="362" w:before="120" w:after="0"/>
        <w:ind w:hanging="0" w:left="113" w:right="4365"/>
        <w:jc w:val="left"/>
        <w:rPr/>
      </w:pPr>
      <w:r>
        <w:rPr/>
        <w:t>KAS:</w:t>
      </w:r>
      <w:r>
        <w:rPr>
          <w:spacing w:val="-2"/>
        </w:rPr>
        <w:t xml:space="preserve"> </w:t>
      </w:r>
      <w:r>
        <w:rPr/>
        <w:t>Анти-Спам Касперского</w:t>
      </w:r>
    </w:p>
    <w:p>
      <w:pPr>
        <w:sectPr>
          <w:footerReference w:type="even" r:id="rId8"/>
          <w:footerReference w:type="default" r:id="rId9"/>
          <w:footerReference w:type="first" r:id="rId10"/>
          <w:type w:val="nextPage"/>
          <w:pgSz w:w="11906" w:h="16838"/>
          <w:pgMar w:left="1020" w:right="900" w:gutter="0" w:header="0" w:top="1040" w:footer="1052" w:bottom="1320"/>
          <w:pgNumType w:fmt="decimal"/>
          <w:formProt w:val="false"/>
          <w:textDirection w:val="lrTb"/>
          <w:docGrid w:type="default" w:linePitch="360" w:charSpace="0"/>
        </w:sectPr>
        <w:pStyle w:val="BodyText"/>
        <w:spacing w:lineRule="auto" w:line="362"/>
        <w:ind w:hanging="0" w:left="115" w:right="6415"/>
        <w:rPr/>
      </w:pPr>
      <w:r>
        <w:rPr/>
        <w:t>KSN: Kaspersky Security Network</w:t>
      </w:r>
      <w:r>
        <w:rPr>
          <w:spacing w:val="-57"/>
        </w:rPr>
        <w:t xml:space="preserve"> </w:t>
      </w:r>
      <w:r>
        <w:rPr/>
        <w:t>CGPro:</w:t>
      </w:r>
      <w:r>
        <w:rPr>
          <w:spacing w:val="-2"/>
        </w:rPr>
        <w:t xml:space="preserve"> </w:t>
      </w:r>
      <w:r>
        <w:rPr/>
        <w:t>CommuniGate</w:t>
      </w:r>
      <w:r>
        <w:rPr>
          <w:spacing w:val="1"/>
        </w:rPr>
        <w:t xml:space="preserve"> </w:t>
      </w:r>
      <w:r>
        <w:rPr/>
        <w:t>Pro</w:t>
      </w:r>
    </w:p>
    <w:p>
      <w:pPr>
        <w:pStyle w:val="Heading1"/>
        <w:rPr/>
      </w:pPr>
      <w:bookmarkStart w:id="16" w:name="__RefHeading___Toc1572_3575718543"/>
      <w:bookmarkStart w:id="17" w:name="_Toc30"/>
      <w:bookmarkStart w:id="18" w:name="_bookmark4"/>
      <w:bookmarkStart w:id="19" w:name="External-Helper_deployment"/>
      <w:bookmarkEnd w:id="16"/>
      <w:bookmarkEnd w:id="18"/>
      <w:bookmarkEnd w:id="19"/>
      <w:r>
        <w:rPr/>
        <w:t xml:space="preserve">Установка Помощника </w:t>
      </w:r>
      <w:bookmarkEnd w:id="17"/>
      <w:r>
        <w:rPr/>
        <w:t>CGP-KAS</w:t>
      </w:r>
    </w:p>
    <w:p>
      <w:pPr>
        <w:pStyle w:val="BodyText"/>
        <w:spacing w:before="122" w:after="0"/>
        <w:ind w:hanging="0" w:left="115" w:right="0"/>
        <w:rPr/>
      </w:pPr>
      <w:r>
        <w:rPr/>
        <w:t>В этом разделе описано, как устанавливать Внешний помощник CGP-KAS.</w:t>
      </w:r>
    </w:p>
    <w:p>
      <w:pPr>
        <w:pStyle w:val="BodyText"/>
        <w:spacing w:before="140" w:after="0"/>
        <w:ind w:hanging="0" w:left="115" w:right="0"/>
        <w:rPr/>
      </w:pPr>
      <w:r>
        <w:rPr>
          <w:rFonts w:ascii="Courier New" w:hAnsi="Courier New"/>
          <w:i/>
          <w:sz w:val="20"/>
        </w:rPr>
        <w:t>cgpro_home</w:t>
      </w:r>
      <w:r>
        <w:rPr>
          <w:rFonts w:ascii="Courier New" w:hAnsi="Courier New"/>
          <w:i/>
          <w:spacing w:val="-5"/>
          <w:sz w:val="20"/>
        </w:rPr>
        <w:t xml:space="preserve"> </w:t>
      </w:r>
      <w:r>
        <w:rPr/>
        <w:t>- это путь к директории установленного CGPro.</w:t>
      </w:r>
      <w:bookmarkStart w:id="20" w:name="_bookmark5"/>
      <w:bookmarkStart w:id="21" w:name="Kaspersky"/>
      <w:bookmarkEnd w:id="20"/>
      <w:bookmarkEnd w:id="21"/>
    </w:p>
    <w:p>
      <w:pPr>
        <w:pStyle w:val="Heading3"/>
        <w:spacing w:before="259" w:after="0"/>
        <w:rPr/>
      </w:pPr>
      <w:bookmarkStart w:id="22" w:name="__RefHeading___Toc1843_3575718543"/>
      <w:bookmarkStart w:id="23" w:name="_Toc31"/>
      <w:bookmarkStart w:id="24" w:name="_bookmark6"/>
      <w:bookmarkStart w:id="25" w:name="Binary_package_installation"/>
      <w:bookmarkEnd w:id="22"/>
      <w:bookmarkEnd w:id="24"/>
      <w:bookmarkEnd w:id="25"/>
      <w:r>
        <w:rPr>
          <w:color w:val="7F7F7F"/>
        </w:rPr>
        <w:t>Установка из дистрибутива</w:t>
      </w:r>
      <w:bookmarkEnd w:id="23"/>
    </w:p>
    <w:p>
      <w:pPr>
        <w:pStyle w:val="BodyText"/>
        <w:spacing w:lineRule="auto" w:line="362" w:before="121" w:after="0"/>
        <w:ind w:hanging="0" w:left="115" w:right="0"/>
        <w:rPr/>
      </w:pPr>
      <w:r>
        <w:rPr/>
        <w:t>Скачайте последнюю версию пакета для вашей системы по адресу:</w:t>
      </w:r>
      <w:r>
        <w:rPr>
          <w:spacing w:val="1"/>
        </w:rPr>
        <w:t xml:space="preserve"> </w:t>
      </w:r>
      <w:hyperlink r:id="rId11" w:tooltip="https://www.communigatepro.ru/pub/plugins/Kaspersky/">
        <w:r>
          <w:rPr>
            <w:rStyle w:val="Style"/>
            <w:color w:val="00007F"/>
            <w:spacing w:val="-1"/>
            <w:u w:val="single"/>
          </w:rPr>
          <w:t>https://www.communigatepro.ru/pub/plugins/Kaspersky/</w:t>
        </w:r>
      </w:hyperlink>
    </w:p>
    <w:p>
      <w:pPr>
        <w:pStyle w:val="Normal"/>
        <w:spacing w:lineRule="exact" w:line="225" w:before="0" w:after="0"/>
        <w:ind w:hanging="0" w:left="826" w:right="0"/>
        <w:jc w:val="left"/>
        <w:rPr>
          <w:rFonts w:ascii="Courier New" w:hAnsi="Courier New"/>
          <w:i/>
          <w:i/>
          <w:sz w:val="20"/>
        </w:rPr>
      </w:pPr>
      <w:r>
        <w:rPr>
          <w:rFonts w:ascii="Courier New" w:hAnsi="Courier New"/>
          <w:sz w:val="20"/>
        </w:rPr>
        <w:t>#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cd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i/>
          <w:sz w:val="20"/>
        </w:rPr>
        <w:t>cgpro_home</w:t>
      </w:r>
    </w:p>
    <w:p>
      <w:pPr>
        <w:pStyle w:val="Normal"/>
        <w:spacing w:before="1" w:after="0"/>
        <w:ind w:hanging="0" w:left="826" w:right="1582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# sudo tar xf </w:t>
      </w:r>
      <w:r>
        <w:rPr>
          <w:rFonts w:ascii="Courier New" w:hAnsi="Courier New"/>
          <w:i/>
          <w:sz w:val="20"/>
        </w:rPr>
        <w:t>path/to/CGP-KAS</w:t>
      </w:r>
      <w:r>
        <w:rPr>
          <w:rFonts w:ascii="Courier New" w:hAnsi="Courier New"/>
          <w:sz w:val="20"/>
        </w:rPr>
        <w:t>-Linux-amd64_vX.Y.Z.tar.bz2</w:t>
      </w:r>
    </w:p>
    <w:p>
      <w:pPr>
        <w:pStyle w:val="Normal"/>
        <w:spacing w:before="1" w:after="0"/>
        <w:ind w:hanging="0" w:left="826" w:right="1582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#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sudo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chown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-R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root:mail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i/>
          <w:sz w:val="20"/>
        </w:rPr>
        <w:t>cgpro_home</w:t>
      </w:r>
      <w:r>
        <w:rPr>
          <w:rFonts w:ascii="Courier New" w:hAnsi="Courier New"/>
          <w:sz w:val="20"/>
        </w:rPr>
        <w:t>/CGP-KAS</w:t>
      </w:r>
    </w:p>
    <w:p>
      <w:pPr>
        <w:pStyle w:val="BodyText"/>
        <w:spacing w:before="1" w:after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Heading2"/>
        <w:rPr/>
      </w:pPr>
      <w:bookmarkStart w:id="26" w:name="__RefHeading___Toc1574_3575718543"/>
      <w:bookmarkStart w:id="27" w:name="_Toc32"/>
      <w:bookmarkStart w:id="28" w:name="_bookmark7"/>
      <w:bookmarkStart w:id="29" w:name="CommuniGate_Pro"/>
      <w:bookmarkEnd w:id="26"/>
      <w:bookmarkEnd w:id="28"/>
      <w:bookmarkEnd w:id="29"/>
      <w:r>
        <w:rPr/>
        <w:t>CommuniGate</w:t>
      </w:r>
      <w:r>
        <w:rPr>
          <w:spacing w:val="9"/>
        </w:rPr>
        <w:t xml:space="preserve"> </w:t>
      </w:r>
      <w:r>
        <w:rPr/>
        <w:t>Pro</w:t>
      </w:r>
      <w:bookmarkEnd w:id="27"/>
    </w:p>
    <w:p>
      <w:pPr>
        <w:pStyle w:val="BodyText"/>
        <w:spacing w:before="120" w:after="0"/>
        <w:ind w:hanging="0" w:left="115" w:right="0"/>
        <w:rPr/>
      </w:pPr>
      <w:r>
        <w:rPr/>
        <w:t>Чтобы внешний помощник CGP-KAS обрабатывал почту, необходимо объявить этот новый помощник и создать SMTP-правило для вызова помощника на основе почтового потока.</w:t>
      </w:r>
    </w:p>
    <w:p>
      <w:pPr>
        <w:pStyle w:val="BodyText"/>
        <w:spacing w:before="6" w:after="0"/>
        <w:rPr/>
      </w:pPr>
      <w:r>
        <w:rPr/>
      </w:r>
    </w:p>
    <w:p>
      <w:pPr>
        <w:pStyle w:val="Heading3"/>
        <w:spacing w:lineRule="atLeast" w:line="280"/>
        <w:ind w:hanging="0" w:left="113" w:right="0"/>
        <w:rPr/>
      </w:pPr>
      <w:bookmarkStart w:id="30" w:name="__RefHeading___Toc1845_3575718543"/>
      <w:bookmarkStart w:id="31" w:name="_Toc33"/>
      <w:bookmarkEnd w:id="30"/>
      <w:r>
        <w:rPr>
          <w:rFonts w:eastAsia="Arial" w:cs="Arial"/>
          <w:b/>
          <w:color w:val="7F7F7F"/>
          <w:sz w:val="28"/>
        </w:rPr>
        <w:t>Настройка внешнего помощника</w:t>
      </w:r>
      <w:bookmarkEnd w:id="31"/>
    </w:p>
    <w:p>
      <w:pPr>
        <w:pStyle w:val="Normal"/>
        <w:spacing w:lineRule="atLeast" w:line="240" w:before="119" w:after="0"/>
        <w:ind w:hanging="0" w:left="113" w:right="0"/>
        <w:rPr/>
      </w:pPr>
      <w:r>
        <w:rPr>
          <w:rFonts w:eastAsia="Times New Roman" w:cs="Times New Roman"/>
          <w:color w:val="000000"/>
          <w:sz w:val="24"/>
        </w:rPr>
        <w:t>Чтобы добавить внешнего помощника CGP-KAS, в интерфейсе администрирования</w:t>
      </w:r>
      <w:r>
        <w:rPr>
          <w:rFonts w:eastAsia="Times New Roman" w:cs="Times New Roman"/>
          <w:color w:val="000000"/>
          <w:spacing w:val="18"/>
          <w:sz w:val="24"/>
        </w:rPr>
        <w:t xml:space="preserve"> </w:t>
      </w:r>
      <w:r>
        <w:rPr>
          <w:rFonts w:eastAsia="Times New Roman" w:cs="Times New Roman"/>
          <w:color w:val="000000"/>
          <w:sz w:val="24"/>
        </w:rPr>
        <w:t>CGPro</w:t>
      </w:r>
      <w:r>
        <w:rPr>
          <w:rFonts w:eastAsia="Times New Roman" w:cs="Times New Roman"/>
          <w:color w:val="000000"/>
          <w:spacing w:val="18"/>
          <w:sz w:val="24"/>
        </w:rPr>
        <w:t xml:space="preserve"> </w:t>
      </w:r>
      <w:r>
        <w:rPr>
          <w:rFonts w:eastAsia="Times New Roman" w:cs="Times New Roman"/>
          <w:color w:val="000000"/>
          <w:sz w:val="24"/>
        </w:rPr>
        <w:t>перейдите в</w:t>
      </w:r>
    </w:p>
    <w:p>
      <w:pPr>
        <w:pStyle w:val="Normal"/>
        <w:spacing w:lineRule="atLeast" w:line="240" w:before="0" w:after="0"/>
        <w:ind w:hanging="0" w:left="113" w:right="0"/>
        <w:rPr/>
      </w:pPr>
      <w:r>
        <w:rPr>
          <w:rFonts w:eastAsia="Courier New" w:cs="Courier New" w:ascii="Courier New" w:hAnsi="Courier New"/>
          <w:color w:val="000000"/>
          <w:sz w:val="20"/>
        </w:rPr>
        <w:t>Установки</w:t>
      </w:r>
      <w:r>
        <w:rPr>
          <w:rFonts w:eastAsia="Courier New" w:cs="Courier New" w:ascii="Courier New" w:hAnsi="Courier New"/>
          <w:color w:val="000000"/>
          <w:spacing w:val="-4"/>
          <w:sz w:val="20"/>
        </w:rPr>
        <w:t xml:space="preserve"> </w:t>
      </w:r>
      <w:r>
        <w:rPr>
          <w:rFonts w:eastAsia="Courier New" w:cs="Courier New" w:ascii="Courier New" w:hAnsi="Courier New"/>
          <w:color w:val="000000"/>
          <w:sz w:val="20"/>
        </w:rPr>
        <w:t>→</w:t>
      </w:r>
      <w:r>
        <w:rPr>
          <w:rFonts w:eastAsia="Courier New" w:cs="Courier New" w:ascii="Courier New" w:hAnsi="Courier New"/>
          <w:color w:val="000000"/>
          <w:spacing w:val="-6"/>
          <w:sz w:val="20"/>
        </w:rPr>
        <w:t xml:space="preserve"> </w:t>
      </w:r>
      <w:r>
        <w:rPr>
          <w:rFonts w:eastAsia="Courier New" w:cs="Courier New" w:ascii="Courier New" w:hAnsi="Courier New"/>
          <w:color w:val="000000"/>
          <w:sz w:val="20"/>
        </w:rPr>
        <w:t>Общее</w:t>
      </w:r>
      <w:r>
        <w:rPr>
          <w:rFonts w:eastAsia="Courier New" w:cs="Courier New" w:ascii="Courier New" w:hAnsi="Courier New"/>
          <w:color w:val="000000"/>
          <w:spacing w:val="-4"/>
          <w:sz w:val="20"/>
        </w:rPr>
        <w:t xml:space="preserve"> </w:t>
      </w:r>
      <w:r>
        <w:rPr>
          <w:rFonts w:eastAsia="Courier New" w:cs="Courier New" w:ascii="Courier New" w:hAnsi="Courier New"/>
          <w:color w:val="000000"/>
          <w:sz w:val="20"/>
        </w:rPr>
        <w:t>→</w:t>
      </w:r>
      <w:r>
        <w:rPr>
          <w:rFonts w:eastAsia="Courier New" w:cs="Courier New" w:ascii="Courier New" w:hAnsi="Courier New"/>
          <w:color w:val="000000"/>
          <w:spacing w:val="-4"/>
          <w:sz w:val="20"/>
        </w:rPr>
        <w:t xml:space="preserve"> Помощники</w:t>
      </w:r>
    </w:p>
    <w:p>
      <w:pPr>
        <w:pStyle w:val="Normal"/>
        <w:spacing w:lineRule="atLeast" w:line="240" w:before="142" w:after="0"/>
        <w:ind w:hanging="0" w:left="113" w:right="0"/>
        <w:rPr/>
      </w:pPr>
      <w:r>
        <w:rPr>
          <w:rFonts w:eastAsia="Times New Roman" w:cs="Times New Roman"/>
          <w:color w:val="000000"/>
          <w:sz w:val="24"/>
        </w:rPr>
        <w:t>Создайте новый помощник в разделе Фильтрация данных:</w:t>
      </w:r>
    </w:p>
    <w:p>
      <w:pPr>
        <w:pStyle w:val="Normal"/>
        <w:spacing w:lineRule="atLeast" w:line="240"/>
        <w:ind w:hanging="0" w:left="0" w:right="0"/>
        <w:rPr/>
      </w:pPr>
      <w:r>
        <w:rPr/>
      </w:r>
    </w:p>
    <w:p>
      <w:pPr>
        <w:pStyle w:val="Normal"/>
        <w:spacing w:lineRule="atLeast" w:line="240" w:before="11" w:after="0"/>
        <w:ind w:hanging="0" w:left="0" w:right="0"/>
        <w:rPr/>
      </w:pPr>
      <w:r>
        <w:rPr/>
      </w:r>
    </w:p>
    <w:tbl>
      <w:tblPr>
        <w:tblStyle w:val="954"/>
        <w:tblW w:w="9195" w:type="dxa"/>
        <w:jc w:val="left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1976"/>
        <w:gridCol w:w="2134"/>
        <w:gridCol w:w="2414"/>
        <w:gridCol w:w="2670"/>
      </w:tblGrid>
      <w:tr>
        <w:trPr/>
        <w:tc>
          <w:tcPr>
            <w:tcW w:w="1976" w:type="dxa"/>
            <w:tcBorders/>
          </w:tcPr>
          <w:p>
            <w:pPr>
              <w:pStyle w:val="Normal"/>
              <w:spacing w:lineRule="atLeast" w:line="240"/>
              <w:ind w:hanging="0" w:left="51" w:right="0"/>
              <w:rPr>
                <w:kern w:val="0"/>
              </w:rPr>
            </w:pPr>
            <w:r>
              <w:rPr>
                <w:rFonts w:eastAsia="Courier New" w:cs="Courier New" w:ascii="Courier New" w:hAnsi="Courier New"/>
                <w:b/>
                <w:color w:val="000000"/>
                <w:kern w:val="0"/>
                <w:sz w:val="20"/>
              </w:rPr>
              <w:t>Выключено</w:t>
            </w:r>
          </w:p>
        </w:tc>
        <w:tc>
          <w:tcPr>
            <w:tcW w:w="2134" w:type="dxa"/>
            <w:tcBorders/>
          </w:tcPr>
          <w:p>
            <w:pPr>
              <w:pStyle w:val="Normal"/>
              <w:spacing w:lineRule="atLeast" w:line="240"/>
              <w:ind w:hanging="0" w:left="420" w:right="0"/>
              <w:rPr>
                <w:kern w:val="0"/>
              </w:rPr>
            </w:pPr>
            <w:r>
              <w:rPr>
                <w:rFonts w:eastAsia="Courier New" w:cs="Courier New" w:ascii="Courier New" w:hAnsi="Courier New"/>
                <w:color w:val="000000"/>
                <w:kern w:val="0"/>
                <w:sz w:val="20"/>
              </w:rPr>
              <w:t>AntiSpam</w:t>
            </w:r>
          </w:p>
        </w:tc>
        <w:tc>
          <w:tcPr>
            <w:tcW w:w="5084" w:type="dxa"/>
            <w:gridSpan w:val="2"/>
            <w:tcBorders/>
          </w:tcPr>
          <w:p>
            <w:pPr>
              <w:pStyle w:val="Normal"/>
              <w:spacing w:lineRule="atLeast" w:line="240"/>
              <w:ind w:hanging="0" w:left="0" w:right="0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976" w:type="dxa"/>
            <w:tcBorders/>
          </w:tcPr>
          <w:p>
            <w:pPr>
              <w:pStyle w:val="Normal"/>
              <w:spacing w:lineRule="atLeast" w:line="240"/>
              <w:ind w:hanging="0" w:left="51" w:right="0"/>
              <w:rPr>
                <w:kern w:val="0"/>
              </w:rPr>
            </w:pPr>
            <w:r>
              <w:rPr>
                <w:rFonts w:eastAsia="Courier New" w:cs="Courier New" w:ascii="Courier New" w:hAnsi="Courier New"/>
                <w:b/>
                <w:color w:val="000000"/>
                <w:kern w:val="0"/>
                <w:sz w:val="20"/>
              </w:rPr>
              <w:t>Уровень журнала</w:t>
            </w:r>
          </w:p>
        </w:tc>
        <w:tc>
          <w:tcPr>
            <w:tcW w:w="2134" w:type="dxa"/>
            <w:tcBorders/>
          </w:tcPr>
          <w:p>
            <w:pPr>
              <w:pStyle w:val="Normal"/>
              <w:spacing w:lineRule="atLeast" w:line="240"/>
              <w:ind w:hanging="0" w:left="420" w:right="0"/>
              <w:rPr>
                <w:kern w:val="0"/>
              </w:rPr>
            </w:pPr>
            <w:r>
              <w:rPr>
                <w:rFonts w:eastAsia="Courier New" w:cs="Courier New" w:ascii="Courier New" w:hAnsi="Courier New"/>
                <w:color w:val="000000"/>
                <w:kern w:val="0"/>
                <w:sz w:val="20"/>
              </w:rPr>
              <w:t>Все</w:t>
            </w:r>
          </w:p>
        </w:tc>
        <w:tc>
          <w:tcPr>
            <w:tcW w:w="2414" w:type="dxa"/>
            <w:tcBorders/>
          </w:tcPr>
          <w:p>
            <w:pPr>
              <w:pStyle w:val="Normal"/>
              <w:spacing w:lineRule="atLeast" w:line="240"/>
              <w:ind w:hanging="0" w:left="0" w:right="340"/>
              <w:jc w:val="right"/>
              <w:rPr>
                <w:kern w:val="0"/>
              </w:rPr>
            </w:pPr>
            <w:r>
              <w:rPr>
                <w:rFonts w:eastAsia="Courier New" w:cs="Courier New" w:ascii="Courier New" w:hAnsi="Courier New"/>
                <w:b/>
                <w:color w:val="000000"/>
                <w:kern w:val="0"/>
                <w:sz w:val="20"/>
              </w:rPr>
              <w:t>Путь к Программе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tLeast" w:line="240"/>
              <w:ind w:hanging="0" w:left="346" w:right="0"/>
              <w:rPr>
                <w:kern w:val="0"/>
              </w:rPr>
            </w:pPr>
            <w:r>
              <w:rPr>
                <w:rFonts w:eastAsia="Courier New" w:cs="Courier New" w:ascii="Courier New" w:hAnsi="Courier New"/>
                <w:color w:val="000000"/>
                <w:kern w:val="0"/>
                <w:sz w:val="20"/>
              </w:rPr>
              <w:t>CGP-KAS/CGP-KAS</w:t>
            </w:r>
          </w:p>
        </w:tc>
      </w:tr>
      <w:tr>
        <w:trPr/>
        <w:tc>
          <w:tcPr>
            <w:tcW w:w="1976" w:type="dxa"/>
            <w:tcBorders/>
          </w:tcPr>
          <w:p>
            <w:pPr>
              <w:pStyle w:val="Normal"/>
              <w:spacing w:lineRule="atLeast" w:line="240"/>
              <w:ind w:hanging="0" w:left="51" w:right="0"/>
              <w:rPr>
                <w:kern w:val="0"/>
              </w:rPr>
            </w:pPr>
            <w:r>
              <w:rPr>
                <w:rFonts w:eastAsia="Courier New" w:cs="Courier New" w:ascii="Courier New" w:hAnsi="Courier New"/>
                <w:b/>
                <w:color w:val="000000"/>
                <w:kern w:val="0"/>
                <w:sz w:val="20"/>
              </w:rPr>
              <w:t>Тайм-аут</w:t>
            </w:r>
          </w:p>
        </w:tc>
        <w:tc>
          <w:tcPr>
            <w:tcW w:w="2134" w:type="dxa"/>
            <w:tcBorders/>
          </w:tcPr>
          <w:p>
            <w:pPr>
              <w:pStyle w:val="Normal"/>
              <w:spacing w:lineRule="atLeast" w:line="240"/>
              <w:ind w:hanging="0" w:left="420" w:right="0"/>
              <w:rPr>
                <w:kern w:val="0"/>
              </w:rPr>
            </w:pPr>
            <w:r>
              <w:rPr>
                <w:rFonts w:eastAsia="Courier New" w:cs="Courier New" w:ascii="Courier New" w:hAnsi="Courier New"/>
                <w:color w:val="000000"/>
                <w:kern w:val="0"/>
                <w:sz w:val="20"/>
              </w:rPr>
              <w:t>2мин</w:t>
            </w:r>
          </w:p>
        </w:tc>
        <w:tc>
          <w:tcPr>
            <w:tcW w:w="2414" w:type="dxa"/>
            <w:tcBorders/>
          </w:tcPr>
          <w:p>
            <w:pPr>
              <w:pStyle w:val="Normal"/>
              <w:spacing w:lineRule="atLeast" w:line="240"/>
              <w:ind w:hanging="0" w:left="0" w:right="340"/>
              <w:jc w:val="right"/>
              <w:rPr>
                <w:kern w:val="0"/>
              </w:rPr>
            </w:pPr>
            <w:r>
              <w:rPr>
                <w:rFonts w:eastAsia="Courier New" w:cs="Courier New" w:ascii="Courier New" w:hAnsi="Courier New"/>
                <w:b/>
                <w:color w:val="000000"/>
                <w:kern w:val="0"/>
                <w:sz w:val="20"/>
              </w:rPr>
              <w:t>Авторестарт</w:t>
            </w:r>
          </w:p>
        </w:tc>
        <w:tc>
          <w:tcPr>
            <w:tcW w:w="2670" w:type="dxa"/>
            <w:tcBorders/>
          </w:tcPr>
          <w:p>
            <w:pPr>
              <w:pStyle w:val="Normal"/>
              <w:spacing w:lineRule="atLeast" w:line="240"/>
              <w:ind w:hanging="0" w:left="346" w:right="0"/>
              <w:rPr>
                <w:kern w:val="0"/>
              </w:rPr>
            </w:pPr>
            <w:r>
              <w:rPr>
                <w:rFonts w:eastAsia="Courier New" w:cs="Courier New" w:ascii="Courier New" w:hAnsi="Courier New"/>
                <w:color w:val="000000"/>
                <w:kern w:val="0"/>
                <w:sz w:val="20"/>
              </w:rPr>
              <w:t>15</w:t>
            </w:r>
            <w:r>
              <w:rPr>
                <w:rFonts w:eastAsia="Courier New" w:cs="Courier New" w:ascii="Courier New" w:hAnsi="Courier New"/>
                <w:color w:val="000000"/>
                <w:spacing w:val="-4"/>
                <w:kern w:val="0"/>
                <w:sz w:val="20"/>
              </w:rPr>
              <w:t>сек</w:t>
            </w:r>
          </w:p>
        </w:tc>
      </w:tr>
    </w:tbl>
    <w:p>
      <w:pPr>
        <w:pStyle w:val="Normal"/>
        <w:spacing w:lineRule="atLeast" w:line="240" w:before="11" w:after="0"/>
        <w:ind w:hanging="0" w:left="0" w:right="0"/>
        <w:rPr/>
      </w:pPr>
      <w:r>
        <w:rPr/>
      </w:r>
    </w:p>
    <w:p>
      <w:pPr>
        <w:pStyle w:val="Heading3"/>
        <w:spacing w:lineRule="atLeast" w:line="280" w:before="0" w:after="0"/>
        <w:ind w:hanging="0" w:left="113" w:right="0"/>
        <w:rPr/>
      </w:pPr>
      <w:bookmarkStart w:id="32" w:name="__RefHeading___Toc1847_3575718543"/>
      <w:bookmarkStart w:id="33" w:name="_Toc34"/>
      <w:bookmarkEnd w:id="32"/>
      <w:r>
        <w:rPr>
          <w:rFonts w:eastAsia="Arial" w:cs="Arial"/>
          <w:b/>
          <w:color w:val="7F7F7F"/>
          <w:sz w:val="28"/>
        </w:rPr>
        <w:t>Настройка SMTP-правил</w:t>
      </w:r>
      <w:bookmarkEnd w:id="33"/>
    </w:p>
    <w:p>
      <w:pPr>
        <w:pStyle w:val="Normal"/>
        <w:spacing w:lineRule="atLeast" w:line="240" w:before="119" w:after="0"/>
        <w:ind w:hanging="0" w:left="113" w:right="238"/>
        <w:jc w:val="both"/>
        <w:rPr/>
      </w:pPr>
      <w:r>
        <w:rPr>
          <w:rFonts w:eastAsia="Times New Roman" w:cs="Times New Roman"/>
          <w:color w:val="000000"/>
          <w:sz w:val="24"/>
        </w:rPr>
        <w:t>В данном примере показано, как сканировать все письма, направляемые через модуль LOCAL, который будет доставлять письма в почтовые ящики пользователей. Такие настройки означают, что любое письмо, отправленное даже от вас самих на ваш собственный почтовый ящик, будет направлено во Внешний помощник CGP-KAS.</w:t>
      </w:r>
    </w:p>
    <w:p>
      <w:pPr>
        <w:pStyle w:val="Normal"/>
        <w:spacing w:lineRule="atLeast" w:line="240" w:before="142" w:after="0"/>
        <w:ind w:hanging="0" w:left="113" w:right="0"/>
        <w:jc w:val="both"/>
        <w:rPr/>
      </w:pPr>
      <w:r>
        <w:rPr>
          <w:rFonts w:eastAsia="Times New Roman" w:cs="Times New Roman"/>
          <w:color w:val="000000"/>
          <w:sz w:val="24"/>
        </w:rPr>
        <w:t xml:space="preserve">Перейдите в раздел </w:t>
      </w:r>
      <w:r>
        <w:rPr>
          <w:rFonts w:eastAsia="Courier New" w:cs="Courier New" w:ascii="Courier New" w:hAnsi="Courier New"/>
          <w:color w:val="000000"/>
          <w:sz w:val="20"/>
        </w:rPr>
        <w:t>Установки</w:t>
      </w:r>
      <w:r>
        <w:rPr>
          <w:rFonts w:eastAsia="Courier New" w:cs="Courier New" w:ascii="Courier New" w:hAnsi="Courier New"/>
          <w:color w:val="000000"/>
          <w:spacing w:val="-4"/>
          <w:sz w:val="20"/>
        </w:rPr>
        <w:t xml:space="preserve"> </w:t>
      </w:r>
      <w:r>
        <w:rPr>
          <w:rFonts w:eastAsia="Courier New" w:cs="Courier New" w:ascii="Courier New" w:hAnsi="Courier New"/>
          <w:color w:val="000000"/>
          <w:sz w:val="20"/>
        </w:rPr>
        <w:t>→</w:t>
      </w:r>
      <w:r>
        <w:rPr>
          <w:rFonts w:eastAsia="Courier New" w:cs="Courier New" w:ascii="Courier New" w:hAnsi="Courier New"/>
          <w:color w:val="000000"/>
          <w:spacing w:val="-4"/>
          <w:sz w:val="20"/>
        </w:rPr>
        <w:t xml:space="preserve"> </w:t>
      </w:r>
      <w:r>
        <w:rPr>
          <w:rFonts w:eastAsia="Courier New" w:cs="Courier New" w:ascii="Courier New" w:hAnsi="Courier New"/>
          <w:color w:val="000000"/>
          <w:sz w:val="20"/>
        </w:rPr>
        <w:t>Почта</w:t>
      </w:r>
      <w:r>
        <w:rPr>
          <w:rFonts w:eastAsia="Courier New" w:cs="Courier New" w:ascii="Courier New" w:hAnsi="Courier New"/>
          <w:color w:val="000000"/>
          <w:spacing w:val="-4"/>
          <w:sz w:val="20"/>
        </w:rPr>
        <w:t xml:space="preserve"> </w:t>
      </w:r>
      <w:r>
        <w:rPr>
          <w:rFonts w:eastAsia="Courier New" w:cs="Courier New" w:ascii="Courier New" w:hAnsi="Courier New"/>
          <w:color w:val="000000"/>
          <w:sz w:val="20"/>
        </w:rPr>
        <w:t>→</w:t>
      </w:r>
      <w:r>
        <w:rPr>
          <w:rFonts w:eastAsia="Courier New" w:cs="Courier New" w:ascii="Courier New" w:hAnsi="Courier New"/>
          <w:color w:val="000000"/>
          <w:spacing w:val="-4"/>
          <w:sz w:val="20"/>
        </w:rPr>
        <w:t xml:space="preserve"> Правила</w:t>
      </w:r>
    </w:p>
    <w:p>
      <w:pPr>
        <w:pStyle w:val="Normal"/>
        <w:spacing w:lineRule="atLeast" w:line="240" w:before="142" w:after="0"/>
        <w:ind w:hanging="0" w:left="113" w:right="0"/>
        <w:jc w:val="both"/>
        <w:rPr/>
      </w:pPr>
      <w:r>
        <w:rPr>
          <w:rFonts w:eastAsia="Times New Roman" w:cs="Times New Roman"/>
          <w:color w:val="000000"/>
          <w:spacing w:val="-2"/>
          <w:sz w:val="24"/>
        </w:rPr>
        <w:t xml:space="preserve">Добавьте новое правило с названием </w:t>
      </w:r>
      <w:r>
        <w:rPr>
          <w:rFonts w:eastAsia="Courier New" w:cs="Courier New" w:ascii="Courier New" w:hAnsi="Courier New"/>
          <w:color w:val="000000"/>
          <w:spacing w:val="-2"/>
          <w:sz w:val="20"/>
        </w:rPr>
        <w:t>AntiSpam</w:t>
      </w:r>
      <w:r>
        <w:rPr>
          <w:rFonts w:eastAsia="Courier New" w:cs="Courier New" w:ascii="Courier New" w:hAnsi="Courier New"/>
          <w:color w:val="000000"/>
          <w:spacing w:val="-62"/>
          <w:sz w:val="20"/>
        </w:rPr>
        <w:t xml:space="preserve"> </w:t>
      </w:r>
      <w:r>
        <w:rPr>
          <w:rFonts w:eastAsia="Times New Roman" w:cs="Times New Roman"/>
          <w:color w:val="000000"/>
          <w:sz w:val="24"/>
        </w:rPr>
        <w:t>и нажмите</w:t>
      </w:r>
      <w:r>
        <w:rPr>
          <w:rFonts w:eastAsia="Times New Roman" w:cs="Times New Roman"/>
          <w:color w:val="000000"/>
          <w:spacing w:val="2"/>
          <w:sz w:val="24"/>
        </w:rPr>
        <w:t xml:space="preserve"> </w:t>
      </w:r>
      <w:r>
        <w:rPr>
          <w:rFonts w:eastAsia="Courier New" w:cs="Courier New" w:ascii="Courier New" w:hAnsi="Courier New"/>
          <w:color w:val="000000"/>
          <w:sz w:val="20"/>
        </w:rPr>
        <w:t>Изменить</w:t>
      </w:r>
    </w:p>
    <w:p>
      <w:pPr>
        <w:pStyle w:val="Normal"/>
        <w:spacing w:lineRule="atLeast" w:line="240" w:before="142" w:after="0"/>
        <w:ind w:hanging="0" w:left="113" w:right="0"/>
        <w:jc w:val="both"/>
        <w:rPr/>
      </w:pPr>
      <w:r>
        <w:rPr>
          <w:rFonts w:eastAsia="Times New Roman" w:cs="Times New Roman"/>
          <w:color w:val="000000"/>
          <w:sz w:val="24"/>
        </w:rPr>
        <w:t>Добавьте в правило следующие параметры</w:t>
      </w:r>
      <w:r>
        <w:rPr>
          <w:rFonts w:eastAsia="Times New Roman" w:cs="Times New Roman"/>
          <w:color w:val="000000"/>
          <w:spacing w:val="-4"/>
          <w:sz w:val="24"/>
        </w:rPr>
        <w:t xml:space="preserve"> </w:t>
      </w:r>
      <w:r>
        <w:rPr>
          <w:rFonts w:eastAsia="Times New Roman" w:cs="Times New Roman"/>
          <w:color w:val="000000"/>
          <w:sz w:val="24"/>
        </w:rPr>
        <w:t>:</w:t>
      </w:r>
    </w:p>
    <w:p>
      <w:pPr>
        <w:pStyle w:val="Normal"/>
        <w:spacing w:lineRule="atLeast" w:line="226" w:before="142" w:after="0"/>
        <w:ind w:hanging="0" w:left="828" w:right="0"/>
        <w:rPr/>
      </w:pPr>
      <w:r>
        <w:rPr>
          <w:rFonts w:eastAsia="Courier New" w:cs="Courier New" w:ascii="Courier New" w:hAnsi="Courier New"/>
          <w:b/>
          <w:color w:val="000000"/>
          <w:sz w:val="20"/>
        </w:rPr>
        <w:t>Данные             Операция       Параметр</w:t>
      </w:r>
    </w:p>
    <w:p>
      <w:pPr>
        <w:pStyle w:val="Normal"/>
        <w:spacing w:lineRule="atLeast" w:line="226"/>
        <w:ind w:hanging="0" w:left="828" w:right="0"/>
        <w:rPr/>
      </w:pPr>
      <w:r>
        <w:rPr>
          <w:rFonts w:eastAsia="Courier New" w:cs="Courier New" w:ascii="Courier New" w:hAnsi="Courier New"/>
          <w:color w:val="000000"/>
          <w:sz w:val="20"/>
        </w:rPr>
        <w:t>Любой Маршрут      равно          LOCAL(*</w:t>
      </w:r>
    </w:p>
    <w:p>
      <w:pPr>
        <w:pStyle w:val="Normal"/>
        <w:spacing w:lineRule="atLeast" w:line="226" w:before="0" w:after="0"/>
        <w:ind w:hanging="0" w:left="828" w:right="0"/>
        <w:rPr/>
      </w:pPr>
      <w:r>
        <w:rPr>
          <w:rFonts w:eastAsia="Times New Roman" w:cs="Times New Roman"/>
          <w:color w:val="000000"/>
          <w:sz w:val="24"/>
        </w:rPr>
        <w:t xml:space="preserve"> –</w:t>
      </w:r>
      <w:r>
        <w:rPr>
          <w:rFonts w:eastAsia="Courier New" w:cs="Courier New" w:ascii="Courier New" w:hAnsi="Courier New"/>
          <w:color w:val="000000"/>
          <w:sz w:val="20"/>
        </w:rPr>
        <w:t>--</w:t>
      </w:r>
    </w:p>
    <w:p>
      <w:pPr>
        <w:pStyle w:val="Normal"/>
        <w:spacing w:lineRule="atLeast" w:line="226"/>
        <w:ind w:hanging="0" w:left="828" w:right="0"/>
        <w:rPr/>
      </w:pPr>
      <w:r>
        <w:rPr>
          <w:rFonts w:eastAsia="Courier New" w:cs="Courier New" w:ascii="Courier New" w:hAnsi="Courier New"/>
          <w:b/>
          <w:color w:val="000000"/>
          <w:sz w:val="20"/>
        </w:rPr>
        <w:t>Действие                          Параметр</w:t>
      </w:r>
    </w:p>
    <w:p>
      <w:pPr>
        <w:pStyle w:val="Normal"/>
        <w:spacing w:lineRule="atLeast" w:line="226" w:before="0" w:after="0"/>
        <w:ind w:hanging="0" w:left="828" w:right="0"/>
        <w:rPr/>
      </w:pPr>
      <w:r>
        <w:rPr>
          <w:rFonts w:eastAsia="Courier New" w:cs="Courier New" w:ascii="Courier New" w:hAnsi="Courier New"/>
          <w:color w:val="000000"/>
          <w:sz w:val="20"/>
        </w:rPr>
        <w:t>Внешний Фильтр                    AntiSpam</w:t>
      </w:r>
    </w:p>
    <w:p>
      <w:pPr>
        <w:sectPr>
          <w:footerReference w:type="even" r:id="rId12"/>
          <w:footerReference w:type="default" r:id="rId13"/>
          <w:footerReference w:type="first" r:id="rId14"/>
          <w:type w:val="nextPage"/>
          <w:pgSz w:w="11906" w:h="16838"/>
          <w:pgMar w:left="1020" w:right="900" w:gutter="0" w:header="0" w:top="1040" w:footer="1052" w:bottom="132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tLeast" w:line="226"/>
        <w:ind w:hanging="0" w:left="828" w:right="0"/>
        <w:rPr/>
      </w:pPr>
      <w:r>
        <w:rPr>
          <w:rFonts w:eastAsia="Courier New" w:cs="Courier New" w:ascii="Courier New" w:hAnsi="Courier New"/>
          <w:color w:val="000000"/>
          <w:sz w:val="20"/>
        </w:rPr>
        <w:t>---</w:t>
      </w:r>
    </w:p>
    <w:p>
      <w:pPr>
        <w:pStyle w:val="Normal"/>
        <w:spacing w:lineRule="atLeast" w:line="240" w:before="142" w:after="0"/>
        <w:ind w:hanging="0" w:left="113" w:right="249"/>
        <w:jc w:val="both"/>
        <w:rPr/>
      </w:pPr>
      <w:r>
        <w:rPr>
          <w:rFonts w:eastAsia="Arial" w:cs="Arial" w:ascii="Arial" w:hAnsi="Arial"/>
          <w:b/>
          <w:color w:val="7F7F7F"/>
          <w:sz w:val="28"/>
        </w:rPr>
        <w:t>Лицензии</w:t>
      </w:r>
    </w:p>
    <w:p>
      <w:pPr>
        <w:pStyle w:val="Normal"/>
        <w:spacing w:lineRule="atLeast" w:line="240" w:before="119" w:after="0"/>
        <w:ind w:hanging="0" w:left="113" w:right="238"/>
        <w:jc w:val="both"/>
        <w:rPr/>
      </w:pPr>
      <w:r>
        <w:rPr>
          <w:rFonts w:eastAsia="Times New Roman" w:cs="Times New Roman"/>
          <w:color w:val="000000"/>
          <w:sz w:val="24"/>
        </w:rPr>
        <w:t>Убедитесь, что лицензии для внешнего помощника CGP-KAS добавлены в CGPro. Для этого откройте раздел интерфейса администратора CGPro</w:t>
      </w:r>
      <w:r>
        <w:rPr>
          <w:rFonts w:eastAsia="Times New Roman" w:cs="Times New Roman"/>
          <w:color w:val="000000"/>
          <w:spacing w:val="2"/>
          <w:sz w:val="24"/>
        </w:rPr>
        <w:t xml:space="preserve"> </w:t>
      </w:r>
      <w:r>
        <w:rPr>
          <w:rFonts w:eastAsia="Courier New" w:cs="Courier New" w:ascii="Courier New" w:hAnsi="Courier New"/>
          <w:color w:val="000000"/>
          <w:sz w:val="20"/>
        </w:rPr>
        <w:t>Главное</w:t>
      </w:r>
      <w:r>
        <w:rPr>
          <w:rFonts w:eastAsia="Courier New" w:cs="Courier New" w:ascii="Courier New" w:hAnsi="Courier New"/>
          <w:color w:val="000000"/>
          <w:spacing w:val="-2"/>
          <w:sz w:val="20"/>
        </w:rPr>
        <w:t xml:space="preserve"> </w:t>
      </w:r>
      <w:r>
        <w:rPr>
          <w:rFonts w:eastAsia="Courier New" w:cs="Courier New" w:ascii="Courier New" w:hAnsi="Courier New"/>
          <w:color w:val="000000"/>
          <w:sz w:val="20"/>
        </w:rPr>
        <w:t>→</w:t>
      </w:r>
      <w:r>
        <w:rPr>
          <w:rFonts w:eastAsia="Courier New" w:cs="Courier New" w:ascii="Courier New" w:hAnsi="Courier New"/>
          <w:color w:val="000000"/>
          <w:spacing w:val="-2"/>
          <w:sz w:val="20"/>
        </w:rPr>
        <w:t xml:space="preserve"> Лицензия</w:t>
      </w:r>
    </w:p>
    <w:p>
      <w:pPr>
        <w:pStyle w:val="Normal"/>
        <w:spacing w:lineRule="atLeast" w:line="240" w:before="142" w:after="0"/>
        <w:ind w:hanging="0" w:left="113" w:right="249"/>
        <w:jc w:val="both"/>
        <w:rPr/>
      </w:pPr>
      <w:r>
        <w:rPr>
          <w:rFonts w:eastAsia="Times New Roman" w:cs="Times New Roman"/>
          <w:color w:val="000000"/>
          <w:sz w:val="24"/>
        </w:rPr>
        <w:t>Если лицензионные ключи помощника CGP-KAS добавлены</w:t>
      </w:r>
      <w:r>
        <w:rPr>
          <w:rFonts w:eastAsia="Times New Roman" w:cs="Times New Roman"/>
          <w:color w:val="000000"/>
          <w:spacing w:val="12"/>
          <w:sz w:val="24"/>
        </w:rPr>
        <w:t xml:space="preserve">, в списке будет запись, содержащая </w:t>
      </w:r>
      <w:r>
        <w:rPr>
          <w:rFonts w:eastAsia="Times New Roman" w:cs="Times New Roman"/>
          <w:color w:val="000000"/>
          <w:sz w:val="24"/>
        </w:rPr>
        <w:t>“</w:t>
      </w:r>
      <w:r>
        <w:rPr>
          <w:rFonts w:eastAsia="Courier New" w:cs="Courier New" w:ascii="Courier New" w:hAnsi="Courier New"/>
          <w:color w:val="000000"/>
          <w:sz w:val="20"/>
        </w:rPr>
        <w:t>Kaspersky</w:t>
      </w:r>
      <w:r>
        <w:rPr>
          <w:rFonts w:eastAsia="Courier New" w:cs="Courier New" w:ascii="Courier New" w:hAnsi="Courier New"/>
          <w:color w:val="000000"/>
          <w:spacing w:val="-2"/>
          <w:sz w:val="20"/>
        </w:rPr>
        <w:t xml:space="preserve"> </w:t>
      </w:r>
      <w:r>
        <w:rPr>
          <w:rFonts w:eastAsia="Courier New" w:cs="Courier New" w:ascii="Courier New" w:hAnsi="Courier New"/>
          <w:color w:val="000000"/>
          <w:sz w:val="20"/>
        </w:rPr>
        <w:t>AntiSpam</w:t>
      </w:r>
      <w:r>
        <w:rPr>
          <w:rFonts w:eastAsia="Times New Roman" w:cs="Times New Roman"/>
          <w:color w:val="000000"/>
          <w:sz w:val="24"/>
        </w:rPr>
        <w:t>”.</w:t>
      </w:r>
    </w:p>
    <w:p>
      <w:pPr>
        <w:pStyle w:val="BodyText"/>
        <w:spacing w:before="10" w:after="0"/>
        <w:rPr>
          <w:sz w:val="29"/>
        </w:rPr>
      </w:pPr>
      <w:r>
        <w:rPr>
          <w:sz w:val="29"/>
        </w:rPr>
      </w:r>
    </w:p>
    <w:p>
      <w:pPr>
        <w:pStyle w:val="Heading2"/>
        <w:spacing w:lineRule="atLeast" w:line="319"/>
        <w:ind w:hanging="0" w:left="113" w:right="0"/>
        <w:rPr/>
      </w:pPr>
      <w:bookmarkStart w:id="34" w:name="__RefHeading___Toc1576_3575718543"/>
      <w:bookmarkStart w:id="35" w:name="_Toc35"/>
      <w:bookmarkEnd w:id="34"/>
      <w:r>
        <w:rPr>
          <w:rFonts w:eastAsia="Arial" w:cs="Arial"/>
          <w:b/>
          <w:color w:val="000000"/>
          <w:sz w:val="32"/>
        </w:rPr>
        <w:t>Запуск Внешнего помощника</w:t>
      </w:r>
      <w:r>
        <w:rPr>
          <w:rFonts w:eastAsia="Arial" w:cs="Arial"/>
          <w:b/>
          <w:color w:val="000000"/>
          <w:spacing w:val="6"/>
          <w:sz w:val="32"/>
        </w:rPr>
        <w:t xml:space="preserve"> </w:t>
      </w:r>
      <w:bookmarkEnd w:id="35"/>
      <w:r>
        <w:rPr>
          <w:rFonts w:eastAsia="Arial" w:cs="Arial"/>
          <w:b/>
          <w:color w:val="000000"/>
          <w:spacing w:val="6"/>
          <w:sz w:val="32"/>
        </w:rPr>
        <w:t>CGP-KAS</w:t>
      </w:r>
    </w:p>
    <w:p>
      <w:pPr>
        <w:pStyle w:val="Heading3"/>
        <w:spacing w:lineRule="atLeast" w:line="280"/>
        <w:ind w:hanging="0" w:left="113" w:right="0"/>
        <w:rPr/>
      </w:pPr>
      <w:r>
        <w:rPr/>
      </w:r>
    </w:p>
    <w:p>
      <w:pPr>
        <w:pStyle w:val="Heading3"/>
        <w:spacing w:lineRule="atLeast" w:line="280"/>
        <w:ind w:hanging="0" w:left="113" w:right="0"/>
        <w:rPr>
          <w:highlight w:val="none"/>
        </w:rPr>
      </w:pPr>
      <w:bookmarkStart w:id="36" w:name="__RefHeading___Toc1849_3575718543"/>
      <w:bookmarkStart w:id="37" w:name="_Toc37"/>
      <w:bookmarkEnd w:id="36"/>
      <w:r>
        <w:rPr>
          <w:rFonts w:eastAsia="Arial" w:cs="Arial"/>
          <w:b/>
          <w:color w:val="7F7F7F"/>
          <w:sz w:val="28"/>
        </w:rPr>
        <w:t>Включение Внешнего помощника</w:t>
      </w:r>
      <w:bookmarkEnd w:id="37"/>
    </w:p>
    <w:p>
      <w:pPr>
        <w:pStyle w:val="Normal"/>
        <w:spacing w:lineRule="atLeast" w:line="240" w:before="119" w:after="0"/>
        <w:ind w:hanging="0" w:left="113" w:right="232"/>
        <w:jc w:val="both"/>
        <w:rPr/>
      </w:pPr>
      <w:r>
        <w:rPr>
          <w:rFonts w:eastAsia="Times New Roman" w:cs="Times New Roman"/>
          <w:color w:val="000000"/>
          <w:sz w:val="24"/>
        </w:rPr>
        <w:t xml:space="preserve">В интерфейсе администрирования CGPro перейдите в раздел </w:t>
      </w:r>
      <w:r>
        <w:rPr>
          <w:rFonts w:eastAsia="Courier New" w:cs="Courier New" w:ascii="Courier New" w:hAnsi="Courier New"/>
          <w:color w:val="000000"/>
          <w:sz w:val="20"/>
        </w:rPr>
        <w:t>Установки</w:t>
      </w:r>
      <w:r>
        <w:rPr>
          <w:rFonts w:eastAsia="Courier New" w:cs="Courier New" w:ascii="Courier New" w:hAnsi="Courier New"/>
          <w:color w:val="000000"/>
          <w:spacing w:val="-4"/>
          <w:sz w:val="20"/>
        </w:rPr>
        <w:t xml:space="preserve"> </w:t>
      </w:r>
      <w:r>
        <w:rPr>
          <w:rFonts w:eastAsia="Courier New" w:cs="Courier New" w:ascii="Courier New" w:hAnsi="Courier New"/>
          <w:color w:val="000000"/>
          <w:sz w:val="20"/>
        </w:rPr>
        <w:t xml:space="preserve">→ Общее → Помощники </w:t>
      </w:r>
      <w:r>
        <w:rPr>
          <w:rFonts w:eastAsia="Times New Roman" w:cs="Times New Roman"/>
          <w:color w:val="000000"/>
          <w:sz w:val="24"/>
          <w:szCs w:val="24"/>
        </w:rPr>
        <w:t>и измените для Фильтра данных AntiSpam значение Выключено на Включено</w:t>
      </w:r>
      <w:r>
        <w:rPr/>
        <w:t xml:space="preserve">, </w:t>
      </w:r>
      <w:r>
        <w:rPr>
          <w:rFonts w:eastAsia="Times New Roman" w:cs="Times New Roman"/>
          <w:color w:val="000000"/>
          <w:sz w:val="24"/>
        </w:rPr>
        <w:t>после чего нажмите на кнопку Модифицировать.</w:t>
      </w:r>
    </w:p>
    <w:p>
      <w:pPr>
        <w:pStyle w:val="Heading3"/>
        <w:spacing w:lineRule="atLeast" w:line="280"/>
        <w:ind w:hanging="0" w:left="113" w:right="0"/>
        <w:rPr>
          <w:rFonts w:eastAsia="Arial" w:cs="Arial"/>
          <w:b/>
          <w:color w:val="7F7F7F"/>
          <w:sz w:val="28"/>
        </w:rPr>
      </w:pPr>
      <w:r>
        <w:rPr/>
      </w:r>
    </w:p>
    <w:p>
      <w:pPr>
        <w:pStyle w:val="Heading3"/>
        <w:spacing w:lineRule="atLeast" w:line="280"/>
        <w:ind w:hanging="0" w:left="113" w:right="0"/>
        <w:rPr/>
      </w:pPr>
      <w:bookmarkStart w:id="38" w:name="__RefHeading___Toc2905_4160107288_Copy_1"/>
      <w:bookmarkStart w:id="39" w:name="_Toc37_Copy_1"/>
      <w:bookmarkEnd w:id="38"/>
      <w:r>
        <w:rPr>
          <w:rFonts w:eastAsia="Arial" w:cs="Arial"/>
          <w:b/>
          <w:color w:val="7F7F7F"/>
          <w:sz w:val="28"/>
        </w:rPr>
        <w:t>В</w:t>
      </w:r>
      <w:r>
        <w:rPr>
          <w:rFonts w:eastAsia="Arial" w:cs="Arial"/>
          <w:b/>
          <w:color w:val="7F7F7F"/>
          <w:sz w:val="28"/>
        </w:rPr>
        <w:t>ы</w:t>
      </w:r>
      <w:r>
        <w:rPr>
          <w:rFonts w:eastAsia="Arial" w:cs="Arial"/>
          <w:b/>
          <w:color w:val="7F7F7F"/>
          <w:sz w:val="28"/>
        </w:rPr>
        <w:t>ключение Внешнего помощника</w:t>
      </w:r>
      <w:bookmarkEnd w:id="39"/>
    </w:p>
    <w:p>
      <w:pPr>
        <w:pStyle w:val="Normal"/>
        <w:spacing w:lineRule="atLeast" w:line="240" w:before="119" w:after="0"/>
        <w:ind w:hanging="0" w:left="113" w:right="232"/>
        <w:jc w:val="both"/>
        <w:rPr/>
      </w:pPr>
      <w:r>
        <w:rPr>
          <w:rFonts w:eastAsia="Times New Roman" w:cs="Times New Roman"/>
          <w:color w:val="000000"/>
          <w:sz w:val="24"/>
        </w:rPr>
        <w:t xml:space="preserve">В интерфейсе администрирования CGPro перейдите в раздел </w:t>
      </w:r>
      <w:r>
        <w:rPr>
          <w:rFonts w:eastAsia="Courier New" w:cs="Courier New" w:ascii="Courier New" w:hAnsi="Courier New"/>
          <w:color w:val="000000"/>
          <w:sz w:val="20"/>
        </w:rPr>
        <w:t xml:space="preserve">Настройки → Общее → Помощники </w:t>
      </w:r>
      <w:r>
        <w:rPr>
          <w:rFonts w:eastAsia="Times New Roman" w:cs="Times New Roman"/>
          <w:color w:val="000000"/>
          <w:sz w:val="24"/>
          <w:szCs w:val="24"/>
        </w:rPr>
        <w:t>и измените для Фильтра данных Anti</w:t>
      </w:r>
      <w:r>
        <w:rPr>
          <w:rFonts w:eastAsia="Times New Roman" w:cs="Times New Roman"/>
          <w:color w:val="000000"/>
          <w:sz w:val="24"/>
          <w:szCs w:val="24"/>
        </w:rPr>
        <w:t>Spam</w:t>
      </w:r>
      <w:r>
        <w:rPr>
          <w:rFonts w:eastAsia="Times New Roman" w:cs="Times New Roman"/>
          <w:color w:val="000000"/>
          <w:sz w:val="24"/>
          <w:szCs w:val="24"/>
        </w:rPr>
        <w:t xml:space="preserve"> со значения </w:t>
      </w:r>
      <w:r>
        <w:rPr>
          <w:rFonts w:eastAsia="Times New Roman" w:cs="Times New Roman"/>
          <w:color w:val="000000"/>
          <w:sz w:val="24"/>
          <w:szCs w:val="24"/>
        </w:rPr>
        <w:t>В</w:t>
      </w:r>
      <w:r>
        <w:rPr>
          <w:rFonts w:eastAsia="Times New Roman" w:cs="Times New Roman"/>
          <w:color w:val="000000"/>
          <w:sz w:val="24"/>
          <w:szCs w:val="24"/>
        </w:rPr>
        <w:t>ключено на В</w:t>
      </w:r>
      <w:r>
        <w:rPr>
          <w:rFonts w:eastAsia="Times New Roman" w:cs="Times New Roman"/>
          <w:color w:val="000000"/>
          <w:sz w:val="24"/>
          <w:szCs w:val="24"/>
        </w:rPr>
        <w:t>ы</w:t>
      </w:r>
      <w:r>
        <w:rPr>
          <w:rFonts w:eastAsia="Times New Roman" w:cs="Times New Roman"/>
          <w:color w:val="000000"/>
          <w:sz w:val="24"/>
          <w:szCs w:val="24"/>
        </w:rPr>
        <w:t>ключено</w:t>
      </w:r>
      <w:r>
        <w:rPr>
          <w:rFonts w:eastAsia="Times New Roman" w:cs="Times New Roman"/>
          <w:color w:val="000000"/>
          <w:sz w:val="24"/>
        </w:rPr>
        <w:t xml:space="preserve">. </w:t>
      </w:r>
      <w:r>
        <w:rPr>
          <w:rFonts w:eastAsia="Times New Roman" w:cs="Times New Roman"/>
          <w:color w:val="000000"/>
          <w:sz w:val="24"/>
        </w:rPr>
        <w:t>Обратите внимание, что движку KA</w:t>
      </w:r>
      <w:r>
        <w:rPr>
          <w:rFonts w:eastAsia="Times New Roman" w:cs="Times New Roman"/>
          <w:color w:val="000000"/>
          <w:sz w:val="24"/>
        </w:rPr>
        <w:t>S</w:t>
      </w:r>
      <w:r>
        <w:rPr>
          <w:rFonts w:eastAsia="Times New Roman" w:cs="Times New Roman"/>
          <w:color w:val="000000"/>
          <w:sz w:val="24"/>
        </w:rPr>
        <w:t xml:space="preserve"> нужно порядка 15-30 секунд на корректное завершение работы.</w:t>
      </w:r>
    </w:p>
    <w:p>
      <w:pPr>
        <w:pStyle w:val="Normal"/>
        <w:spacing w:lineRule="atLeast" w:line="240"/>
        <w:ind w:hanging="0" w:left="0" w:right="0"/>
        <w:rPr>
          <w:rFonts w:eastAsia="Times New Roman" w:cs="Times New Roman"/>
          <w:color w:val="000000"/>
          <w:sz w:val="24"/>
        </w:rPr>
      </w:pPr>
      <w:r>
        <w:rPr/>
      </w:r>
    </w:p>
    <w:p>
      <w:pPr>
        <w:pStyle w:val="Heading3"/>
        <w:spacing w:lineRule="atLeast" w:line="280" w:before="261" w:after="0"/>
        <w:ind w:hanging="0" w:left="113" w:right="0"/>
        <w:rPr>
          <w:highlight w:val="none"/>
        </w:rPr>
      </w:pPr>
      <w:bookmarkStart w:id="40" w:name="__RefHeading___Toc1851_3575718543"/>
      <w:bookmarkStart w:id="41" w:name="_Toc36"/>
      <w:bookmarkEnd w:id="40"/>
      <w:r>
        <w:rPr>
          <w:rFonts w:eastAsia="Arial" w:cs="Arial"/>
          <w:b/>
          <w:color w:val="7F7F7F"/>
          <w:sz w:val="28"/>
        </w:rPr>
        <w:t>Утилита диагностики</w:t>
      </w:r>
      <w:bookmarkEnd w:id="41"/>
    </w:p>
    <w:p>
      <w:pPr>
        <w:pStyle w:val="Normal"/>
        <w:spacing w:lineRule="atLeast" w:line="240" w:before="119" w:after="0"/>
        <w:ind w:hanging="0" w:left="113" w:right="232"/>
        <w:jc w:val="both"/>
        <w:rPr/>
      </w:pPr>
      <w:r>
        <w:rPr>
          <w:rFonts w:eastAsia="Times New Roman" w:cs="Times New Roman"/>
          <w:color w:val="000000"/>
          <w:sz w:val="24"/>
        </w:rPr>
        <w:t xml:space="preserve">Теперь можно убедиться, что движок KAS работает в вашей системе так, как ожидается, с помощью утилиты диагностики. Это не является обязательным перед запуском помощника. Она может быть использована в случае проблем с запуском внешнего помощника через CGPro. Пожалуйста, обратитесь к разделу </w:t>
      </w:r>
      <w:r>
        <w:rPr>
          <w:rStyle w:val="Hyperlink"/>
          <w:rFonts w:eastAsia="Times New Roman" w:cs="Times New Roman"/>
          <w:sz w:val="24"/>
        </w:rPr>
        <w:t>Отладка внешнего помощника CGP-KAS</w:t>
      </w:r>
      <w:r>
        <w:rPr>
          <w:rFonts w:eastAsia="Times New Roman" w:cs="Times New Roman"/>
          <w:color w:val="000000"/>
          <w:sz w:val="24"/>
        </w:rPr>
        <w:t xml:space="preserve"> для получения более подробной информации.</w:t>
      </w:r>
    </w:p>
    <w:p>
      <w:pPr>
        <w:pStyle w:val="Normal"/>
        <w:spacing w:lineRule="atLeast" w:line="240" w:before="142" w:after="0"/>
        <w:ind w:hanging="0" w:left="828" w:right="0"/>
        <w:rPr/>
      </w:pPr>
      <w:r>
        <w:rPr>
          <w:rFonts w:eastAsia="Courier New" w:cs="Courier New" w:ascii="Courier New" w:hAnsi="Courier New"/>
          <w:color w:val="000000"/>
          <w:sz w:val="20"/>
        </w:rPr>
        <w:t>#</w:t>
      </w:r>
      <w:r>
        <w:rPr>
          <w:rFonts w:eastAsia="Courier New" w:cs="Courier New" w:ascii="Courier New" w:hAnsi="Courier New"/>
          <w:color w:val="000000"/>
          <w:spacing w:val="-6"/>
          <w:sz w:val="20"/>
        </w:rPr>
        <w:t xml:space="preserve"> </w:t>
      </w:r>
      <w:r>
        <w:rPr>
          <w:rFonts w:eastAsia="Courier New" w:cs="Courier New" w:ascii="Courier New" w:hAnsi="Courier New"/>
          <w:color w:val="000000"/>
          <w:sz w:val="20"/>
        </w:rPr>
        <w:t>cd</w:t>
      </w:r>
      <w:r>
        <w:rPr>
          <w:rFonts w:eastAsia="Courier New" w:cs="Courier New" w:ascii="Courier New" w:hAnsi="Courier New"/>
          <w:color w:val="000000"/>
          <w:spacing w:val="-4"/>
          <w:sz w:val="20"/>
        </w:rPr>
        <w:t xml:space="preserve"> </w:t>
      </w:r>
      <w:r>
        <w:rPr>
          <w:rFonts w:eastAsia="Courier New" w:cs="Courier New" w:ascii="Courier New" w:hAnsi="Courier New"/>
          <w:i/>
          <w:color w:val="000000"/>
          <w:sz w:val="20"/>
        </w:rPr>
        <w:t>cgpro_home/CGP-KAS</w:t>
      </w:r>
    </w:p>
    <w:p>
      <w:pPr>
        <w:pStyle w:val="Normal"/>
        <w:spacing w:lineRule="atLeast" w:line="240" w:before="0" w:after="0"/>
        <w:ind w:hanging="0" w:left="828" w:right="0"/>
        <w:rPr/>
      </w:pPr>
      <w:r>
        <w:rPr>
          <w:rFonts w:eastAsia="Courier New" w:cs="Courier New" w:ascii="Courier New" w:hAnsi="Courier New"/>
          <w:color w:val="000000"/>
          <w:sz w:val="20"/>
        </w:rPr>
        <w:t>#</w:t>
      </w:r>
      <w:r>
        <w:rPr>
          <w:rFonts w:eastAsia="Courier New" w:cs="Courier New" w:ascii="Courier New" w:hAnsi="Courier New"/>
          <w:color w:val="000000"/>
          <w:spacing w:val="-10"/>
          <w:sz w:val="20"/>
        </w:rPr>
        <w:t xml:space="preserve"> </w:t>
      </w:r>
      <w:r>
        <w:rPr>
          <w:rFonts w:eastAsia="Courier New" w:cs="Courier New" w:ascii="Courier New" w:hAnsi="Courier New"/>
          <w:color w:val="000000"/>
          <w:sz w:val="20"/>
        </w:rPr>
        <w:t>sudo</w:t>
      </w:r>
      <w:r>
        <w:rPr>
          <w:rFonts w:eastAsia="Courier New" w:cs="Courier New" w:ascii="Courier New" w:hAnsi="Courier New"/>
          <w:color w:val="000000"/>
          <w:spacing w:val="-10"/>
          <w:sz w:val="20"/>
        </w:rPr>
        <w:t xml:space="preserve"> </w:t>
      </w:r>
      <w:r>
        <w:rPr>
          <w:rFonts w:eastAsia="Courier New" w:cs="Courier New" w:ascii="Courier New" w:hAnsi="Courier New"/>
          <w:color w:val="000000"/>
          <w:sz w:val="20"/>
        </w:rPr>
        <w:t>./diagnose</w:t>
      </w:r>
    </w:p>
    <w:p>
      <w:pPr>
        <w:pStyle w:val="Normal"/>
        <w:spacing w:lineRule="atLeast" w:line="240" w:before="6" w:after="0"/>
        <w:ind w:hanging="0" w:left="0" w:right="0"/>
        <w:rPr/>
      </w:pPr>
      <w:r>
        <w:rPr/>
      </w:r>
    </w:p>
    <w:p>
      <w:pPr>
        <w:pStyle w:val="Normal"/>
        <w:spacing w:before="119" w:after="0"/>
        <w:ind w:hanging="0" w:left="115" w:right="231"/>
        <w:jc w:val="both"/>
        <w:rPr>
          <w:sz w:val="24"/>
          <w:highlight w:val="none"/>
        </w:rPr>
      </w:pPr>
      <w:r>
        <w:rPr>
          <w:sz w:val="24"/>
        </w:rPr>
        <w:t xml:space="preserve">В случае успеха утилита диагностики выведет сообщение </w:t>
      </w:r>
    </w:p>
    <w:p>
      <w:pPr>
        <w:pStyle w:val="Normal"/>
        <w:spacing w:before="119" w:after="0"/>
        <w:ind w:hanging="0" w:left="115" w:right="231"/>
        <w:jc w:val="both"/>
        <w:rPr>
          <w:sz w:val="24"/>
          <w:highlight w:val="none"/>
        </w:rPr>
      </w:pPr>
      <w:r>
        <w:rPr>
          <w:sz w:val="24"/>
        </w:rPr>
        <w:t>INFO[0000] kas is OK.</w:t>
      </w:r>
    </w:p>
    <w:p>
      <w:pPr>
        <w:pStyle w:val="Normal"/>
        <w:spacing w:before="119" w:after="0"/>
        <w:ind w:hanging="0" w:left="115" w:right="231"/>
        <w:jc w:val="both"/>
        <w:rPr>
          <w:sz w:val="24"/>
        </w:rPr>
      </w:pPr>
      <w:r>
        <w:rPr>
          <w:sz w:val="24"/>
        </w:rPr>
        <w:t>Дополнительно в строке вывода можно будет увидеть версию сборки помощника, которая может потребоваться при обращении в службу поддержки.</w:t>
      </w:r>
    </w:p>
    <w:p>
      <w:pPr>
        <w:pStyle w:val="Normal"/>
        <w:spacing w:before="119" w:after="0"/>
        <w:ind w:hanging="0" w:left="115" w:right="231"/>
        <w:jc w:val="both"/>
        <w:rPr>
          <w:sz w:val="24"/>
        </w:rPr>
      </w:pPr>
      <w:r>
        <w:rPr>
          <w:sz w:val="24"/>
        </w:rPr>
      </w:r>
    </w:p>
    <w:p>
      <w:pPr>
        <w:pStyle w:val="BodyText"/>
        <w:spacing w:before="2" w:after="0"/>
        <w:rPr>
          <w:sz w:val="23"/>
        </w:rPr>
      </w:pPr>
      <w:r>
        <w:rPr>
          <w:sz w:val="23"/>
        </w:rPr>
      </w:r>
    </w:p>
    <w:p>
      <w:pPr>
        <w:pStyle w:val="Heading1"/>
        <w:spacing w:before="1" w:after="0"/>
        <w:jc w:val="both"/>
        <w:rPr>
          <w:rFonts w:ascii="Courier New" w:hAnsi="Courier New"/>
          <w:sz w:val="20"/>
        </w:rPr>
      </w:pPr>
      <w:bookmarkStart w:id="42" w:name="__RefHeading___Toc1578_3575718543"/>
      <w:bookmarkStart w:id="43" w:name="_Toc38"/>
      <w:bookmarkEnd w:id="42"/>
      <w:r>
        <w:rPr/>
        <w:t xml:space="preserve">Настройка Внешнего помощника </w:t>
      </w:r>
      <w:bookmarkEnd w:id="43"/>
      <w:r>
        <w:rPr/>
        <w:t>CGP-KAS</w:t>
      </w:r>
    </w:p>
    <w:p>
      <w:pPr>
        <w:pStyle w:val="BodyText"/>
        <w:spacing w:before="119" w:after="0"/>
        <w:ind w:hanging="0" w:left="115" w:right="0"/>
        <w:jc w:val="both"/>
        <w:rPr>
          <w:rFonts w:ascii="Courier New" w:hAnsi="Courier New"/>
          <w:sz w:val="20"/>
        </w:rPr>
      </w:pPr>
      <w:r>
        <w:rPr/>
        <w:t xml:space="preserve">Этот раздел описывает параметры конфигурирования, которые находятся в </w:t>
      </w:r>
    </w:p>
    <w:p>
      <w:pPr>
        <w:pStyle w:val="Normal"/>
        <w:spacing w:before="2" w:after="0"/>
        <w:ind w:hanging="0" w:left="115" w:right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i/>
          <w:sz w:val="20"/>
        </w:rPr>
        <w:t>cgpro_home</w:t>
      </w:r>
      <w:r>
        <w:rPr>
          <w:rFonts w:ascii="Courier New" w:hAnsi="Courier New"/>
          <w:sz w:val="20"/>
        </w:rPr>
        <w:t>/CGP-KAS/kas.conf</w:t>
      </w:r>
    </w:p>
    <w:p>
      <w:pPr>
        <w:pStyle w:val="BodyText"/>
        <w:spacing w:before="140" w:after="0"/>
        <w:ind w:hanging="0" w:left="115" w:right="0"/>
        <w:jc w:val="both"/>
        <w:rPr>
          <w:rFonts w:ascii="Courier New" w:hAnsi="Courier New"/>
          <w:sz w:val="20"/>
        </w:rPr>
      </w:pPr>
      <w:r>
        <w:rPr/>
        <w:t>Конфигурационный файл регистрозависимый.</w:t>
      </w:r>
    </w:p>
    <w:p>
      <w:pPr>
        <w:pStyle w:val="BodyText"/>
        <w:spacing w:before="8" w:after="0"/>
        <w:rPr>
          <w:sz w:val="29"/>
        </w:rPr>
      </w:pPr>
      <w:r>
        <w:rPr>
          <w:sz w:val="29"/>
        </w:rPr>
      </w:r>
    </w:p>
    <w:p>
      <w:pPr>
        <w:pStyle w:val="Heading2"/>
        <w:jc w:val="both"/>
        <w:rPr>
          <w:rFonts w:ascii="Courier New" w:hAnsi="Courier New"/>
          <w:sz w:val="20"/>
        </w:rPr>
      </w:pPr>
      <w:bookmarkStart w:id="44" w:name="__RefHeading___Toc1580_3575718543"/>
      <w:bookmarkStart w:id="45" w:name="_Toc39"/>
      <w:bookmarkStart w:id="46" w:name="_bookmark15"/>
      <w:bookmarkStart w:id="47" w:name="Main_settings"/>
      <w:bookmarkEnd w:id="44"/>
      <w:bookmarkEnd w:id="46"/>
      <w:bookmarkEnd w:id="47"/>
      <w:r>
        <w:rPr/>
        <w:t>Основные настройки</w:t>
      </w:r>
      <w:bookmarkEnd w:id="45"/>
    </w:p>
    <w:p>
      <w:pPr>
        <w:pStyle w:val="BodyText"/>
        <w:spacing w:before="120" w:after="0"/>
        <w:ind w:hanging="0" w:left="115" w:right="0"/>
        <w:jc w:val="both"/>
        <w:rPr>
          <w:rFonts w:ascii="Courier New" w:hAnsi="Courier New"/>
          <w:sz w:val="20"/>
        </w:rPr>
      </w:pPr>
      <w:r>
        <w:rPr>
          <w:spacing w:val="-1"/>
        </w:rPr>
        <w:t xml:space="preserve">Основные настройки определены в блоке </w:t>
      </w:r>
      <w:r>
        <w:rPr>
          <w:rFonts w:ascii="Courier New" w:hAnsi="Courier New"/>
          <w:b/>
          <w:spacing w:val="-1"/>
          <w:sz w:val="20"/>
        </w:rPr>
        <w:t>[main]</w:t>
      </w:r>
      <w:r>
        <w:rPr/>
        <w:t>.</w:t>
      </w:r>
    </w:p>
    <w:p>
      <w:pPr>
        <w:pStyle w:val="BodyText"/>
        <w:rPr>
          <w:sz w:val="32"/>
        </w:rPr>
      </w:pPr>
      <w:r>
        <w:rPr>
          <w:sz w:val="32"/>
        </w:rPr>
      </w:r>
    </w:p>
    <w:p>
      <w:pPr>
        <w:pStyle w:val="BodyText"/>
        <w:ind w:hanging="0" w:left="115" w:right="0"/>
        <w:jc w:val="both"/>
        <w:rPr>
          <w:rFonts w:ascii="Courier New" w:hAnsi="Courier New"/>
          <w:sz w:val="20"/>
        </w:rPr>
      </w:pPr>
      <w:r>
        <w:rPr/>
        <w:t>Необходимо указать помощнику путь к инсталляции CGPro</w:t>
      </w:r>
      <w:r>
        <w:rPr>
          <w:spacing w:val="-2"/>
        </w:rPr>
        <w:t xml:space="preserve"> </w:t>
      </w:r>
      <w:r>
        <w:rPr/>
        <w:t>:</w:t>
      </w:r>
    </w:p>
    <w:p>
      <w:pPr>
        <w:pStyle w:val="BodyTex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Normal"/>
        <w:spacing w:before="0" w:after="0"/>
        <w:ind w:hanging="0" w:left="115" w:right="0"/>
        <w:jc w:val="left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cgpro_home</w:t>
      </w:r>
      <w:r>
        <w:rPr>
          <w:rFonts w:ascii="Courier New" w:hAnsi="Courier New"/>
          <w:b/>
          <w:spacing w:val="-11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11"/>
          <w:sz w:val="20"/>
        </w:rPr>
        <w:t xml:space="preserve"> </w:t>
      </w:r>
      <w:r>
        <w:rPr>
          <w:rFonts w:ascii="Courier New" w:hAnsi="Courier New"/>
          <w:b/>
          <w:sz w:val="20"/>
        </w:rPr>
        <w:t>/var/CommuniGate</w:t>
      </w:r>
    </w:p>
    <w:p>
      <w:pPr>
        <w:pStyle w:val="BodyText"/>
        <w:spacing w:before="1" w:after="0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</w:r>
    </w:p>
    <w:p>
      <w:pPr>
        <w:pStyle w:val="Normal"/>
        <w:spacing w:lineRule="atLeast" w:line="240" w:before="74" w:after="0"/>
        <w:ind w:hanging="0" w:left="113" w:right="232"/>
        <w:jc w:val="both"/>
        <w:rPr/>
      </w:pPr>
      <w:r>
        <w:rPr>
          <w:rFonts w:eastAsia="Times New Roman" w:cs="Times New Roman"/>
          <w:color w:val="000000"/>
          <w:sz w:val="24"/>
        </w:rPr>
        <w:t xml:space="preserve">Помощник поддерживает два режима работы с CGPro для получения лицензий: </w:t>
      </w:r>
    </w:p>
    <w:p>
      <w:pPr>
        <w:pStyle w:val="Normal"/>
        <w:spacing w:lineRule="atLeast" w:line="240" w:before="74" w:after="0"/>
        <w:ind w:hanging="0" w:left="113" w:right="232"/>
        <w:jc w:val="both"/>
        <w:rPr/>
      </w:pPr>
      <w:r>
        <w:rPr>
          <w:rFonts w:eastAsia="Times New Roman" w:cs="Times New Roman"/>
          <w:color w:val="000000"/>
          <w:sz w:val="24"/>
        </w:rPr>
        <w:t>- по HTTP(S). Требуется указать логин и пароль администратора (по умолчанию, postmaster);</w:t>
      </w:r>
    </w:p>
    <w:p>
      <w:pPr>
        <w:pStyle w:val="Normal"/>
        <w:spacing w:lineRule="atLeast" w:line="240" w:before="74" w:after="0"/>
        <w:ind w:hanging="0" w:left="113" w:right="232"/>
        <w:jc w:val="both"/>
        <w:rPr/>
      </w:pPr>
      <w:r>
        <w:rPr>
          <w:rFonts w:eastAsia="Times New Roman" w:cs="Times New Roman"/>
          <w:color w:val="000000"/>
          <w:sz w:val="24"/>
        </w:rPr>
        <w:t>- через протокол помощника. В этом случае указывать логин и пароль администратора не нужно.</w:t>
      </w:r>
    </w:p>
    <w:p>
      <w:pPr>
        <w:pStyle w:val="Normal"/>
        <w:spacing w:lineRule="atLeast" w:line="240" w:before="74" w:after="0"/>
        <w:ind w:hanging="0" w:left="113" w:right="232"/>
        <w:jc w:val="both"/>
        <w:rPr/>
      </w:pPr>
      <w:r>
        <w:rPr>
          <w:rFonts w:eastAsia="Times New Roman" w:cs="Times New Roman"/>
          <w:color w:val="000000"/>
          <w:sz w:val="24"/>
        </w:rPr>
        <w:t xml:space="preserve">За режим работы отвечает параметр </w:t>
      </w:r>
      <w:r>
        <w:rPr>
          <w:rFonts w:eastAsia="Times New Roman" w:cs="Times New Roman" w:ascii="Courier New" w:hAnsi="Courier New"/>
          <w:b/>
          <w:bCs/>
          <w:color w:val="000000"/>
          <w:sz w:val="20"/>
          <w:szCs w:val="20"/>
        </w:rPr>
        <w:t>cgpro_httpa_scheme</w:t>
      </w:r>
      <w:r>
        <w:rPr>
          <w:rFonts w:eastAsia="Times New Roman" w:cs="Times New Roman"/>
          <w:color w:val="000000"/>
          <w:sz w:val="24"/>
        </w:rPr>
        <w:t>. Если требуется режим работы по HTTP(S), то этот параметр необходимо раскомментировать. По умолчанию установлен режим работы через протокол помощника.</w:t>
      </w:r>
    </w:p>
    <w:p>
      <w:pPr>
        <w:pStyle w:val="Normal"/>
        <w:spacing w:lineRule="atLeast" w:line="240" w:before="74" w:after="0"/>
        <w:ind w:hanging="0" w:left="113" w:right="232"/>
        <w:jc w:val="both"/>
        <w:rPr>
          <w:rFonts w:eastAsia="Times New Roman" w:cs="Times New Roman"/>
          <w:color w:val="000000"/>
          <w:sz w:val="24"/>
        </w:rPr>
      </w:pPr>
      <w:r>
        <w:rPr>
          <w:rFonts w:eastAsia="Times New Roman" w:cs="Times New Roman"/>
          <w:color w:val="000000"/>
          <w:sz w:val="24"/>
        </w:rPr>
      </w:r>
    </w:p>
    <w:p>
      <w:pPr>
        <w:pStyle w:val="Normal"/>
        <w:spacing w:lineRule="atLeast" w:line="240" w:before="74" w:after="0"/>
        <w:ind w:hanging="0" w:left="113" w:right="232"/>
        <w:jc w:val="both"/>
        <w:rPr>
          <w:rFonts w:eastAsia="Times New Roman" w:cs="Times New Roman"/>
          <w:color w:val="000000"/>
          <w:sz w:val="24"/>
        </w:rPr>
      </w:pPr>
      <w:r>
        <w:rPr>
          <w:rFonts w:eastAsia="Times New Roman" w:cs="Times New Roman"/>
          <w:color w:val="000000"/>
          <w:sz w:val="24"/>
        </w:rPr>
      </w:r>
    </w:p>
    <w:p>
      <w:pPr>
        <w:pStyle w:val="Normal"/>
        <w:spacing w:lineRule="atLeast" w:line="240" w:before="74" w:after="0"/>
        <w:ind w:hanging="0" w:left="113" w:right="232"/>
        <w:jc w:val="both"/>
        <w:rPr/>
      </w:pPr>
      <w:r>
        <w:rPr>
          <w:rFonts w:eastAsia="Times New Roman" w:cs="Times New Roman"/>
          <w:color w:val="000000"/>
          <w:sz w:val="24"/>
        </w:rPr>
        <w:t xml:space="preserve"> </w:t>
      </w:r>
      <w:r>
        <w:rPr>
          <w:rFonts w:eastAsia="Times New Roman" w:cs="Times New Roman"/>
          <w:color w:val="000000"/>
          <w:sz w:val="24"/>
        </w:rPr>
        <w:t>Политика отказов позволяет определить, как будет действовать Внешний помощник в случае сбоев при вызове движка KAS. Если политика фильтрации определена как отклонение сообщения, любая ошибка сканирования заставит Внешнего помощника отложить сообщение в очереди CGPro. Любая другая ошибка, кроме ключевого слова reject, будет указывать помощнику на то, что письмо должно быть доставлено (политика pass). В этом случае к письму добавляется заголовок ошибки (X-KAS-Error). Параметр политики отказа :</w:t>
      </w:r>
    </w:p>
    <w:p>
      <w:pPr>
        <w:pStyle w:val="BodyText"/>
        <w:spacing w:before="1" w:after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Normal"/>
        <w:spacing w:before="0" w:after="0"/>
        <w:ind w:hanging="0" w:left="115" w:right="0"/>
        <w:jc w:val="left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failure_policy</w:t>
      </w:r>
      <w:r>
        <w:rPr>
          <w:rFonts w:ascii="Courier New" w:hAnsi="Courier New"/>
          <w:b/>
          <w:spacing w:val="-10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10"/>
          <w:sz w:val="20"/>
        </w:rPr>
        <w:t xml:space="preserve"> </w:t>
      </w:r>
      <w:r>
        <w:rPr>
          <w:rFonts w:ascii="Courier New" w:hAnsi="Courier New"/>
          <w:b/>
          <w:sz w:val="20"/>
        </w:rPr>
        <w:t>reject|pass</w:t>
      </w:r>
    </w:p>
    <w:p>
      <w:pPr>
        <w:pStyle w:val="BodyText"/>
        <w:spacing w:before="11" w:after="0"/>
        <w:rPr>
          <w:rFonts w:ascii="Courier New" w:hAnsi="Courier New"/>
          <w:b/>
          <w:sz w:val="19"/>
        </w:rPr>
      </w:pPr>
      <w:r>
        <w:rPr>
          <w:rFonts w:ascii="Courier New" w:hAnsi="Courier New"/>
          <w:b/>
          <w:sz w:val="19"/>
        </w:rPr>
      </w:r>
    </w:p>
    <w:p>
      <w:pPr>
        <w:pStyle w:val="BodyText"/>
        <w:spacing w:before="11" w:after="0"/>
        <w:rPr>
          <w:rFonts w:ascii="Courier New" w:hAnsi="Courier New"/>
          <w:b/>
          <w:sz w:val="19"/>
        </w:rPr>
      </w:pPr>
      <w:r>
        <w:rPr>
          <w:rFonts w:ascii="Courier New" w:hAnsi="Courier New"/>
          <w:b/>
          <w:sz w:val="19"/>
        </w:rPr>
        <w:t xml:space="preserve"> </w:t>
      </w:r>
      <w:r>
        <w:rPr>
          <w:rFonts w:ascii="Courier New" w:hAnsi="Courier New"/>
          <w:b/>
          <w:sz w:val="19"/>
        </w:rPr>
        <w:t xml:space="preserve">Прим. </w:t>
      </w:r>
      <w:r>
        <w:rPr>
          <w:rFonts w:ascii="Courier New" w:hAnsi="Courier New"/>
          <w:b w:val="false"/>
          <w:sz w:val="19"/>
        </w:rPr>
        <w:t>в случае возникновения фатальных ошибок при взаимодействии с движком (падение SDK) помощник возвращает Failure</w:t>
      </w:r>
    </w:p>
    <w:p>
      <w:pPr>
        <w:pStyle w:val="BodyText"/>
        <w:spacing w:before="11" w:after="0"/>
        <w:rPr>
          <w:rFonts w:ascii="Courier New" w:hAnsi="Courier New"/>
          <w:b/>
          <w:sz w:val="19"/>
        </w:rPr>
      </w:pPr>
      <w:r>
        <w:rPr>
          <w:rFonts w:ascii="Courier New" w:hAnsi="Courier New"/>
          <w:b/>
          <w:sz w:val="19"/>
        </w:rPr>
      </w:r>
    </w:p>
    <w:p>
      <w:pPr>
        <w:pStyle w:val="BodyText"/>
        <w:ind w:hanging="0" w:left="115" w:right="239"/>
        <w:jc w:val="both"/>
        <w:rPr>
          <w:rFonts w:ascii="Courier New" w:hAnsi="Courier New"/>
          <w:sz w:val="20"/>
        </w:rPr>
      </w:pPr>
      <w:r>
        <w:rPr/>
        <w:t>Рабочие потоки позволяют настроить количество потоков, обрабатывающих очередь сообщений движком</w:t>
      </w:r>
      <w:r>
        <w:rPr>
          <w:spacing w:val="1"/>
        </w:rPr>
        <w:t xml:space="preserve"> </w:t>
      </w:r>
      <w:r>
        <w:rPr/>
        <w:t>KAS.</w:t>
      </w:r>
    </w:p>
    <w:p>
      <w:pPr>
        <w:pStyle w:val="BodyText"/>
        <w:spacing w:before="7" w:after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Normal"/>
        <w:spacing w:before="0" w:after="0"/>
        <w:ind w:hanging="0" w:left="115" w:right="0"/>
        <w:jc w:val="left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worker_threads</w:t>
      </w:r>
      <w:r>
        <w:rPr>
          <w:rFonts w:ascii="Courier New" w:hAnsi="Courier New"/>
          <w:b/>
          <w:spacing w:val="-7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4</w:t>
      </w:r>
    </w:p>
    <w:p>
      <w:pPr>
        <w:pStyle w:val="BodyText"/>
        <w:rPr>
          <w:rFonts w:ascii="Courier New" w:hAnsi="Courier New"/>
          <w:b/>
          <w:sz w:val="25"/>
        </w:rPr>
      </w:pPr>
      <w:r>
        <w:rPr>
          <w:rFonts w:ascii="Courier New" w:hAnsi="Courier New"/>
          <w:b/>
          <w:sz w:val="25"/>
        </w:rPr>
      </w:r>
    </w:p>
    <w:p>
      <w:pPr>
        <w:pStyle w:val="BodyText"/>
        <w:spacing w:before="1" w:after="0"/>
        <w:ind w:hanging="0" w:left="115" w:right="245"/>
        <w:jc w:val="both"/>
        <w:rPr>
          <w:rFonts w:ascii="Courier New" w:hAnsi="Courier New"/>
          <w:sz w:val="20"/>
        </w:rPr>
      </w:pPr>
      <w:r>
        <w:rPr/>
        <w:t>Следующая настройка позволяет отсрочить запуск Внешнего помощника, чтобы убедиться, что CGPro доступен для получения лицензий:</w:t>
      </w:r>
    </w:p>
    <w:p>
      <w:pPr>
        <w:pStyle w:val="BodyText"/>
        <w:spacing w:before="7" w:after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Normal"/>
        <w:spacing w:before="0" w:after="0"/>
        <w:ind w:hanging="0" w:left="115" w:right="0"/>
        <w:jc w:val="left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delay_start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0</w:t>
      </w:r>
    </w:p>
    <w:p>
      <w:pPr>
        <w:pStyle w:val="BodyText"/>
        <w:spacing w:before="3" w:after="0"/>
        <w:rPr>
          <w:rFonts w:ascii="Courier New" w:hAnsi="Courier New"/>
          <w:b/>
          <w:sz w:val="25"/>
        </w:rPr>
      </w:pPr>
      <w:r>
        <w:rPr>
          <w:rFonts w:ascii="Courier New" w:hAnsi="Courier New"/>
          <w:b/>
          <w:sz w:val="25"/>
        </w:rPr>
      </w:r>
    </w:p>
    <w:p>
      <w:pPr>
        <w:pStyle w:val="BodyText"/>
        <w:spacing w:before="10" w:after="0"/>
        <w:rPr>
          <w:sz w:val="29"/>
        </w:rPr>
      </w:pPr>
      <w:r>
        <w:rPr>
          <w:sz w:val="29"/>
        </w:rPr>
      </w:r>
    </w:p>
    <w:p>
      <w:pPr>
        <w:pStyle w:val="Heading2"/>
        <w:rPr>
          <w:rFonts w:ascii="Courier New" w:hAnsi="Courier New"/>
          <w:sz w:val="20"/>
        </w:rPr>
      </w:pPr>
      <w:bookmarkStart w:id="48" w:name="__RefHeading___Toc1582_3575718543"/>
      <w:bookmarkStart w:id="49" w:name="_Toc42"/>
      <w:bookmarkEnd w:id="48"/>
      <w:r>
        <w:rPr/>
        <w:t xml:space="preserve">Настройки </w:t>
      </w:r>
      <w:bookmarkStart w:id="50" w:name="_bookmark18"/>
      <w:bookmarkStart w:id="51" w:name="Anti-Spam_settings"/>
      <w:bookmarkEnd w:id="50"/>
      <w:bookmarkEnd w:id="51"/>
      <w:r>
        <w:rPr/>
        <w:t>Anti-Spam</w:t>
      </w:r>
      <w:bookmarkEnd w:id="49"/>
    </w:p>
    <w:p>
      <w:pPr>
        <w:pStyle w:val="BodyText"/>
        <w:spacing w:before="120" w:after="0"/>
        <w:ind w:hanging="0" w:left="115" w:right="0"/>
        <w:jc w:val="both"/>
        <w:rPr>
          <w:rFonts w:ascii="Courier New" w:hAnsi="Courier New"/>
          <w:sz w:val="20"/>
        </w:rPr>
      </w:pPr>
      <w:r>
        <w:rPr>
          <w:spacing w:val="-1"/>
        </w:rPr>
        <w:t xml:space="preserve">Настройки антиспама задаются в разделе </w:t>
      </w:r>
      <w:r>
        <w:rPr>
          <w:b/>
          <w:bCs/>
          <w:spacing w:val="-1"/>
        </w:rPr>
        <w:t>[antispam]</w:t>
      </w:r>
      <w:r>
        <w:rPr>
          <w:spacing w:val="-1"/>
        </w:rPr>
        <w:t>.</w:t>
      </w:r>
    </w:p>
    <w:p>
      <w:pPr>
        <w:pStyle w:val="BodyText"/>
        <w:spacing w:before="140" w:after="0"/>
        <w:ind w:hanging="0" w:left="115" w:right="233"/>
        <w:jc w:val="both"/>
        <w:rPr>
          <w:rFonts w:ascii="Courier New" w:hAnsi="Courier New"/>
          <w:sz w:val="20"/>
        </w:rPr>
      </w:pPr>
      <w:r>
        <w:rPr/>
        <w:t>Вы можете задать период времени в секундах, по истечении которого внешний помощник будет проверять наличие обновлений службы KAS. Для достижения максимальной точности при использовании этой технологии защиты от спама рекомендуется проверять обновления с интервалом от 1 до 5 минут. Значение по умолчанию - 1 мин:</w:t>
      </w:r>
    </w:p>
    <w:p>
      <w:pPr>
        <w:pStyle w:val="Normal"/>
        <w:spacing w:before="140" w:after="0"/>
        <w:ind w:hanging="0" w:left="115" w:right="0"/>
        <w:jc w:val="left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UpdateInterval</w:t>
      </w:r>
      <w:r>
        <w:rPr>
          <w:rFonts w:ascii="Courier New" w:hAnsi="Courier New"/>
          <w:b/>
          <w:spacing w:val="-8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8"/>
          <w:sz w:val="20"/>
        </w:rPr>
        <w:t xml:space="preserve"> </w:t>
      </w:r>
      <w:r>
        <w:rPr>
          <w:rFonts w:ascii="Courier New" w:hAnsi="Courier New"/>
          <w:b/>
          <w:sz w:val="20"/>
        </w:rPr>
        <w:t>1min</w:t>
      </w:r>
    </w:p>
    <w:p>
      <w:pPr>
        <w:pStyle w:val="BodyText"/>
        <w:spacing w:before="140" w:after="0"/>
        <w:ind w:hanging="0" w:left="115" w:right="245"/>
        <w:jc w:val="both"/>
        <w:rPr>
          <w:rFonts w:ascii="Courier New" w:hAnsi="Courier New"/>
          <w:sz w:val="20"/>
        </w:rPr>
      </w:pPr>
      <w:r>
        <w:rPr/>
        <w:t>Вы можете добавить собственные заголовки результатов в электронные письма после того, как они были успешно просканированы KAS:</w:t>
      </w:r>
    </w:p>
    <w:p>
      <w:pPr>
        <w:pStyle w:val="Normal"/>
        <w:tabs>
          <w:tab w:val="clear" w:pos="720"/>
          <w:tab w:val="right" w:pos="9986" w:leader="none"/>
        </w:tabs>
        <w:spacing w:lineRule="auto" w:line="384" w:before="141" w:after="0"/>
        <w:ind w:hanging="0" w:left="115" w:right="6014"/>
        <w:jc w:val="left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KAS_Header_Status = X-KAS-Status</w:t>
      </w:r>
      <w:r>
        <w:rPr>
          <w:rFonts w:ascii="Courier New" w:hAnsi="Courier New"/>
          <w:b/>
          <w:spacing w:val="-118"/>
          <w:sz w:val="20"/>
        </w:rPr>
        <w:t xml:space="preserve"> </w:t>
      </w:r>
      <w:r>
        <w:rPr>
          <w:rFonts w:ascii="Courier New" w:hAnsi="Courier New"/>
          <w:b/>
          <w:sz w:val="20"/>
        </w:rPr>
        <w:t>KAS_Header_Level = X-Junk-Score</w:t>
      </w:r>
      <w:r>
        <w:rPr>
          <w:rFonts w:ascii="Courier New" w:hAnsi="Courier New"/>
          <w:b/>
          <w:spacing w:val="1"/>
          <w:sz w:val="20"/>
        </w:rPr>
        <w:t xml:space="preserve"> </w:t>
      </w:r>
      <w:r>
        <w:rPr>
          <w:rFonts w:ascii="Courier New" w:hAnsi="Courier New"/>
          <w:b/>
          <w:sz w:val="20"/>
        </w:rPr>
        <w:t>KAS_Header_Method</w:t>
      </w:r>
      <w:r>
        <w:rPr>
          <w:rFonts w:ascii="Courier New" w:hAnsi="Courier New"/>
          <w:b/>
          <w:spacing w:val="-14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13"/>
          <w:sz w:val="20"/>
        </w:rPr>
        <w:t xml:space="preserve"> </w:t>
      </w:r>
      <w:r>
        <w:rPr>
          <w:rFonts w:ascii="Courier New" w:hAnsi="Courier New"/>
          <w:b/>
          <w:sz w:val="20"/>
        </w:rPr>
        <w:t>X-KAS-Method</w:t>
        <w:tab/>
      </w:r>
    </w:p>
    <w:p>
      <w:pPr>
        <w:sectPr>
          <w:footerReference w:type="even" r:id="rId15"/>
          <w:footerReference w:type="default" r:id="rId16"/>
          <w:footerReference w:type="first" r:id="rId17"/>
          <w:type w:val="nextPage"/>
          <w:pgSz w:w="11906" w:h="16838"/>
          <w:pgMar w:left="1020" w:right="900" w:gutter="0" w:header="0" w:top="1040" w:footer="1052" w:bottom="1320"/>
          <w:pgNumType w:fmt="decimal"/>
          <w:formProt w:val="false"/>
          <w:textDirection w:val="lrTb"/>
          <w:docGrid w:type="default" w:linePitch="360" w:charSpace="0"/>
        </w:sectPr>
        <w:pStyle w:val="BodyText"/>
        <w:spacing w:lineRule="exact" w:line="275"/>
        <w:ind w:hanging="0" w:left="115" w:right="0"/>
        <w:jc w:val="both"/>
        <w:rPr>
          <w:rFonts w:ascii="Courier New" w:hAnsi="Courier New"/>
          <w:sz w:val="20"/>
        </w:rPr>
      </w:pPr>
      <w:r>
        <w:rPr/>
        <w:t xml:space="preserve">Смотрите подробности в разделе </w:t>
      </w:r>
      <w:r>
        <w:rPr>
          <w:rStyle w:val="Hyperlink"/>
        </w:rPr>
        <w:t>Заголовки результатов сканирования</w:t>
      </w:r>
      <w:r>
        <w:rPr/>
        <w:t>.</w:t>
      </w:r>
    </w:p>
    <w:p>
      <w:pPr>
        <w:pStyle w:val="BodyText"/>
        <w:spacing w:before="76" w:after="0"/>
        <w:ind w:hanging="0" w:left="115" w:right="230"/>
        <w:jc w:val="both"/>
        <w:rPr>
          <w:rFonts w:ascii="Courier New" w:hAnsi="Courier New"/>
          <w:sz w:val="20"/>
        </w:rPr>
      </w:pPr>
      <w:r>
        <w:rPr/>
        <w:t>Вы можете задать таймаут сканирования (ScanningTimeout) в секундах, по истечении которого сканирование будет прервано и выдаст ошибку таймаута. В зависимости от политики отказа (reject или pass) в основном разделе конфигурации, письмо будет выпущено с заголовком ошибки или отложено для другой попытки. Значение по умолчанию для сканирования сообщений составляет 2 секунды:</w:t>
      </w:r>
    </w:p>
    <w:p>
      <w:pPr>
        <w:pStyle w:val="Normal"/>
        <w:spacing w:before="142" w:after="0"/>
        <w:ind w:hanging="0" w:left="115" w:right="0"/>
        <w:jc w:val="left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ScanningTimeout</w:t>
      </w:r>
      <w:r>
        <w:rPr>
          <w:rFonts w:ascii="Courier New" w:hAnsi="Courier New"/>
          <w:b/>
          <w:spacing w:val="-9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8"/>
          <w:sz w:val="20"/>
        </w:rPr>
        <w:t xml:space="preserve"> </w:t>
      </w:r>
      <w:r>
        <w:rPr>
          <w:rFonts w:ascii="Courier New" w:hAnsi="Courier New"/>
          <w:b/>
          <w:sz w:val="20"/>
        </w:rPr>
        <w:t>2sec</w:t>
      </w:r>
    </w:p>
    <w:p>
      <w:pPr>
        <w:pStyle w:val="Normal"/>
        <w:spacing w:lineRule="auto" w:line="374" w:before="139" w:after="0"/>
        <w:ind w:hanging="0" w:left="115" w:right="1133"/>
        <w:jc w:val="left"/>
        <w:rPr>
          <w:spacing w:val="-1"/>
          <w:sz w:val="24"/>
          <w:szCs w:val="24"/>
        </w:rPr>
      </w:pPr>
      <w:r>
        <w:rPr>
          <w:spacing w:val="-1"/>
          <w:sz w:val="24"/>
        </w:rPr>
        <w:t>Вы можете включить/отключить функции KAS, используемые для оценки электронной почты в соответствии с антиспамовыми детекторами:</w:t>
      </w:r>
    </w:p>
    <w:p>
      <w:pPr>
        <w:pStyle w:val="Normal"/>
        <w:spacing w:lineRule="auto" w:line="374" w:before="139" w:after="0"/>
        <w:ind w:hanging="0" w:left="115" w:right="1133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b/>
          <w:sz w:val="20"/>
        </w:rPr>
        <w:t xml:space="preserve">UseHeuristic = 1 </w:t>
      </w:r>
      <w:r>
        <w:rPr>
          <w:rFonts w:ascii="Courier New" w:hAnsi="Courier New"/>
          <w:sz w:val="20"/>
        </w:rPr>
        <w:t>// Проверка текстов сообщений с помощью лингвистического анализа</w:t>
      </w:r>
    </w:p>
    <w:p>
      <w:pPr>
        <w:pStyle w:val="Normal"/>
        <w:spacing w:lineRule="auto" w:line="374" w:before="139" w:after="0"/>
        <w:ind w:hanging="0" w:left="115" w:right="1133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b/>
          <w:sz w:val="20"/>
        </w:rPr>
        <w:t>UseDMARC</w:t>
      </w:r>
      <w:r>
        <w:rPr>
          <w:rFonts w:ascii="Courier New" w:hAnsi="Courier New"/>
          <w:b/>
          <w:spacing w:val="-2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2"/>
          <w:sz w:val="20"/>
        </w:rPr>
        <w:t xml:space="preserve"> </w:t>
      </w:r>
      <w:r>
        <w:rPr>
          <w:rFonts w:ascii="Courier New" w:hAnsi="Courier New"/>
          <w:b/>
          <w:sz w:val="20"/>
        </w:rPr>
        <w:t>1</w:t>
      </w:r>
      <w:r>
        <w:rPr>
          <w:rFonts w:ascii="Courier New" w:hAnsi="Courier New"/>
          <w:b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//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Использовать метод обнаружения спама DMARC</w:t>
      </w:r>
    </w:p>
    <w:p>
      <w:pPr>
        <w:pStyle w:val="Normal"/>
        <w:spacing w:before="5" w:after="0"/>
        <w:ind w:hanging="0" w:left="115" w:right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>UseLists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1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//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Использовать списки SURBL и DNSBL</w:t>
      </w:r>
    </w:p>
    <w:p>
      <w:pPr>
        <w:pStyle w:val="Normal"/>
        <w:spacing w:before="142" w:after="0"/>
        <w:ind w:hanging="0" w:left="115" w:right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>UseAntiPhishing</w:t>
      </w:r>
      <w:r>
        <w:rPr>
          <w:rFonts w:ascii="Courier New" w:hAnsi="Courier New"/>
          <w:b/>
          <w:spacing w:val="-7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1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//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Использовать антифишинговое обнаружение спама</w:t>
      </w:r>
    </w:p>
    <w:p>
      <w:pPr>
        <w:pStyle w:val="Normal"/>
        <w:spacing w:before="139" w:after="0"/>
        <w:ind w:hanging="0" w:left="115" w:right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>UseGrahicalAnalysys</w:t>
      </w:r>
      <w:r>
        <w:rPr>
          <w:rFonts w:ascii="Courier New" w:hAnsi="Courier New"/>
          <w:b/>
          <w:spacing w:val="24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23"/>
          <w:sz w:val="20"/>
        </w:rPr>
        <w:t xml:space="preserve"> </w:t>
      </w:r>
      <w:r>
        <w:rPr>
          <w:rFonts w:ascii="Courier New" w:hAnsi="Courier New"/>
          <w:b/>
          <w:sz w:val="20"/>
        </w:rPr>
        <w:t>1</w:t>
      </w:r>
      <w:r>
        <w:rPr>
          <w:rFonts w:ascii="Courier New" w:hAnsi="Courier New"/>
          <w:b/>
          <w:spacing w:val="25"/>
          <w:sz w:val="20"/>
        </w:rPr>
        <w:t xml:space="preserve"> </w:t>
      </w:r>
      <w:r>
        <w:rPr>
          <w:rFonts w:ascii="Courier New" w:hAnsi="Courier New"/>
          <w:sz w:val="20"/>
        </w:rPr>
        <w:t>//</w:t>
      </w:r>
      <w:r>
        <w:rPr>
          <w:rFonts w:ascii="Courier New" w:hAnsi="Courier New"/>
          <w:spacing w:val="23"/>
          <w:sz w:val="20"/>
        </w:rPr>
        <w:t xml:space="preserve"> </w:t>
      </w:r>
      <w:r>
        <w:rPr>
          <w:rFonts w:ascii="Courier New" w:hAnsi="Courier New"/>
          <w:sz w:val="20"/>
        </w:rPr>
        <w:t>Использовать технологию обнаружения спама с графическим распознаванием (GSG)</w:t>
      </w:r>
    </w:p>
    <w:p>
      <w:pPr>
        <w:pStyle w:val="Normal"/>
        <w:tabs>
          <w:tab w:val="clear" w:pos="720"/>
          <w:tab w:val="left" w:pos="3630" w:leader="none"/>
        </w:tabs>
        <w:spacing w:before="141" w:after="0"/>
        <w:ind w:hanging="0" w:left="115" w:right="236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>UseObsceneFiltration</w:t>
      </w:r>
      <w:r>
        <w:rPr>
          <w:rFonts w:ascii="Courier New" w:hAnsi="Courier New"/>
          <w:b/>
          <w:spacing w:val="91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90"/>
          <w:sz w:val="20"/>
        </w:rPr>
        <w:t xml:space="preserve"> </w:t>
      </w:r>
      <w:r>
        <w:rPr>
          <w:rFonts w:ascii="Courier New" w:hAnsi="Courier New"/>
          <w:b/>
          <w:sz w:val="20"/>
        </w:rPr>
        <w:t>1</w:t>
        <w:tab/>
        <w:t>//</w:t>
      </w:r>
      <w:r>
        <w:rPr>
          <w:rFonts w:ascii="Courier New" w:hAnsi="Courier New"/>
          <w:b/>
          <w:spacing w:val="99"/>
          <w:sz w:val="20"/>
        </w:rPr>
        <w:t xml:space="preserve"> </w:t>
      </w:r>
      <w:r>
        <w:rPr>
          <w:rFonts w:ascii="Courier New" w:hAnsi="Courier New"/>
          <w:sz w:val="20"/>
        </w:rPr>
        <w:t>Анализировать сообщения на предмет нецензурной лексики. Такие сообщения помечаются специальным служебным заголовком</w:t>
      </w:r>
    </w:p>
    <w:p>
      <w:pPr>
        <w:pStyle w:val="Normal"/>
        <w:spacing w:lineRule="auto" w:line="384" w:before="141" w:after="0"/>
        <w:ind w:hanging="0" w:left="115" w:right="613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># Следующие опции позволяют передавать данные в Kaspersky Security Network</w:t>
      </w:r>
      <w:r>
        <w:rPr>
          <w:rFonts w:ascii="Courier New" w:hAnsi="Courier New"/>
          <w:b/>
          <w:spacing w:val="-118"/>
          <w:sz w:val="20"/>
        </w:rPr>
        <w:t xml:space="preserve"> </w:t>
      </w:r>
      <w:r>
        <w:rPr>
          <w:rFonts w:ascii="Courier New" w:hAnsi="Courier New"/>
          <w:b/>
          <w:sz w:val="20"/>
        </w:rPr>
        <w:t>UseDNSHeuristic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2"/>
          <w:sz w:val="20"/>
        </w:rPr>
        <w:t xml:space="preserve"> </w:t>
      </w:r>
      <w:r>
        <w:rPr>
          <w:rFonts w:ascii="Courier New" w:hAnsi="Courier New"/>
          <w:b/>
          <w:sz w:val="20"/>
        </w:rPr>
        <w:t>0</w:t>
      </w:r>
      <w:r>
        <w:rPr>
          <w:rFonts w:ascii="Courier New" w:hAnsi="Courier New"/>
          <w:b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//</w:t>
      </w:r>
      <w:r>
        <w:rPr>
          <w:rFonts w:ascii="Courier New" w:hAnsi="Courier New"/>
          <w:spacing w:val="-2"/>
          <w:sz w:val="20"/>
        </w:rPr>
        <w:t xml:space="preserve"> Использовать обнаружение спама на основе DNS</w:t>
      </w:r>
    </w:p>
    <w:p>
      <w:pPr>
        <w:pStyle w:val="Normal"/>
        <w:spacing w:lineRule="auto" w:line="384" w:before="0" w:after="0"/>
        <w:ind w:hanging="0" w:left="115" w:right="1333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b/>
          <w:sz w:val="20"/>
        </w:rPr>
        <w:t xml:space="preserve">UseCloud = 0 </w:t>
      </w:r>
      <w:r>
        <w:rPr>
          <w:rFonts w:ascii="Courier New" w:hAnsi="Courier New"/>
          <w:sz w:val="20"/>
        </w:rPr>
        <w:t>// Обнаружение спама на основе облачных технологий (UDS, SURBL, URL Reputation)</w:t>
      </w:r>
    </w:p>
    <w:p>
      <w:pPr>
        <w:pStyle w:val="Normal"/>
        <w:spacing w:lineRule="auto" w:line="384" w:before="0" w:after="0"/>
        <w:ind w:hanging="0" w:left="115" w:right="1333"/>
        <w:jc w:val="left"/>
        <w:rPr>
          <w:rFonts w:ascii="Courier New" w:hAnsi="Courier New"/>
          <w:b/>
          <w:bCs/>
          <w:sz w:val="20"/>
          <w:szCs w:val="20"/>
        </w:rPr>
      </w:pP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b/>
          <w:sz w:val="20"/>
        </w:rPr>
        <w:t xml:space="preserve">UseEASUS = 0 </w:t>
      </w:r>
      <w:r>
        <w:rPr>
          <w:rFonts w:ascii="Courier New" w:hAnsi="Courier New"/>
          <w:sz w:val="20"/>
        </w:rPr>
        <w:t>// Использование Enforced Anti-Spam Updates Service (EASUS)</w:t>
      </w:r>
    </w:p>
    <w:p>
      <w:pPr>
        <w:pStyle w:val="Normal"/>
        <w:spacing w:lineRule="auto" w:line="384" w:before="0" w:after="0"/>
        <w:ind w:hanging="0" w:left="115" w:right="1333"/>
        <w:jc w:val="left"/>
        <w:rPr>
          <w:rFonts w:ascii="Courier New" w:hAnsi="Courier New"/>
          <w:sz w:val="20"/>
          <w:szCs w:val="20"/>
          <w:highlight w:val="none"/>
        </w:rPr>
      </w:pPr>
      <w:r>
        <w:rPr>
          <w:rFonts w:ascii="Courier New" w:hAnsi="Courier New"/>
          <w:b/>
          <w:sz w:val="20"/>
        </w:rPr>
        <w:t>UseReputationFiltering</w:t>
      </w:r>
      <w:r>
        <w:rPr>
          <w:rFonts w:ascii="Courier New" w:hAnsi="Courier New"/>
          <w:b/>
          <w:spacing w:val="-7"/>
          <w:sz w:val="20"/>
        </w:rPr>
        <w:t xml:space="preserve"> </w:t>
      </w:r>
      <w:r>
        <w:rPr>
          <w:rFonts w:ascii="Courier New" w:hAnsi="Courier New"/>
          <w:b/>
          <w:sz w:val="20"/>
        </w:rPr>
        <w:t>=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0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//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Use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Reputation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Filtering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spam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detection</w:t>
      </w:r>
    </w:p>
    <w:p>
      <w:pPr>
        <w:pStyle w:val="Normal"/>
        <w:spacing w:lineRule="auto" w:line="384" w:before="0" w:after="0"/>
        <w:ind w:hanging="0" w:left="115" w:right="1333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Heading2"/>
        <w:rPr>
          <w:rFonts w:ascii="Courier New" w:hAnsi="Courier New"/>
          <w:sz w:val="20"/>
          <w:highlight w:val="none"/>
        </w:rPr>
      </w:pPr>
      <w:bookmarkStart w:id="52" w:name="__RefHeading___Toc1584_3575718543"/>
      <w:bookmarkStart w:id="53" w:name="_bookmark19"/>
      <w:bookmarkStart w:id="54" w:name="Debug_settings"/>
      <w:bookmarkEnd w:id="52"/>
      <w:bookmarkEnd w:id="53"/>
      <w:bookmarkEnd w:id="54"/>
      <w:r>
        <w:rPr/>
        <w:t>Отладка внешнего помощника CGP-KAS</w:t>
      </w:r>
    </w:p>
    <w:p>
      <w:pPr>
        <w:pStyle w:val="Heading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BodyText"/>
        <w:spacing w:before="120" w:after="0"/>
        <w:ind w:hanging="0" w:left="115" w:right="249"/>
        <w:jc w:val="both"/>
        <w:rPr/>
      </w:pPr>
      <w:r>
        <w:rPr/>
        <w:t>Для того чтобы внешний помощник мог вести полные журналы, необходимо активировать запись полных журналов в модуле сбора сообщений:</w:t>
      </w:r>
    </w:p>
    <w:p>
      <w:pPr>
        <w:pStyle w:val="Normal"/>
        <w:spacing w:before="142" w:after="0"/>
        <w:ind w:hanging="0" w:left="115" w:right="0"/>
        <w:jc w:val="left"/>
        <w:rPr>
          <w:rFonts w:ascii="Courier New" w:hAnsi="Courier New"/>
        </w:rPr>
      </w:pPr>
      <w:r>
        <w:rPr>
          <w:rFonts w:ascii="Courier New" w:hAnsi="Courier New"/>
          <w:sz w:val="20"/>
        </w:rPr>
        <w:t>Почта →</w:t>
      </w:r>
      <w:r>
        <w:rPr>
          <w:rFonts w:ascii="Courier New" w:hAnsi="Courier New"/>
          <w:spacing w:val="-4"/>
          <w:sz w:val="20"/>
        </w:rPr>
        <w:t xml:space="preserve"> Очередь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→</w:t>
      </w:r>
      <w:r>
        <w:rPr>
          <w:rFonts w:ascii="Courier New" w:hAnsi="Courier New"/>
          <w:spacing w:val="-4"/>
          <w:sz w:val="20"/>
        </w:rPr>
        <w:t xml:space="preserve"> Установка в очередь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→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Уровень журнала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:</w:t>
      </w:r>
      <w:r>
        <w:rPr>
          <w:rFonts w:ascii="Courier New" w:hAnsi="Courier New"/>
          <w:spacing w:val="-4"/>
          <w:sz w:val="20"/>
        </w:rPr>
        <w:t xml:space="preserve"> Всё</w:t>
      </w:r>
    </w:p>
    <w:p>
      <w:pPr>
        <w:pStyle w:val="Heading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BodyText"/>
        <w:spacing w:before="121" w:after="0"/>
        <w:ind w:hanging="0" w:left="115" w:right="0"/>
        <w:jc w:val="both"/>
        <w:rPr>
          <w:highlight w:val="none"/>
        </w:rPr>
      </w:pPr>
      <w:r>
        <w:rPr/>
        <w:t>Настройки для отладки находятся под заголовком</w:t>
      </w:r>
      <w:r>
        <w:rPr>
          <w:spacing w:val="-4"/>
        </w:rPr>
        <w:t xml:space="preserve"> </w:t>
      </w:r>
      <w:r>
        <w:rPr>
          <w:rFonts w:ascii="Courier New" w:hAnsi="Courier New"/>
          <w:b/>
          <w:sz w:val="20"/>
        </w:rPr>
        <w:t>[debug]</w:t>
      </w:r>
      <w:r>
        <w:rPr/>
        <w:t>.</w:t>
      </w:r>
    </w:p>
    <w:p>
      <w:pPr>
        <w:pStyle w:val="BodyText"/>
        <w:spacing w:before="121" w:after="0"/>
        <w:ind w:hanging="0" w:left="115" w:right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BodyText"/>
        <w:spacing w:before="121" w:after="0"/>
        <w:ind w:hanging="0" w:left="115" w:right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</w:r>
    </w:p>
    <w:p>
      <w:pPr>
        <w:pStyle w:val="Heading2"/>
        <w:rPr/>
      </w:pPr>
      <w:bookmarkStart w:id="55" w:name="__RefHeading___Toc1586_3575718543"/>
      <w:bookmarkStart w:id="56" w:name="_Toc67"/>
      <w:bookmarkStart w:id="57" w:name="_bookmark43"/>
      <w:bookmarkStart w:id="58" w:name="Kaspersky_External-Helper_verbose_mode"/>
      <w:bookmarkEnd w:id="55"/>
      <w:bookmarkEnd w:id="57"/>
      <w:bookmarkEnd w:id="58"/>
      <w:r>
        <w:rPr/>
        <w:t>Режим подробного журналирования помощника</w:t>
      </w:r>
      <w:bookmarkEnd w:id="56"/>
    </w:p>
    <w:p>
      <w:pPr>
        <w:pStyle w:val="BodyText"/>
        <w:ind w:hanging="0" w:left="142" w:right="0"/>
        <w:rPr/>
      </w:pPr>
      <w:r>
        <w:rPr/>
        <w:t xml:space="preserve">Чтобы отладить внутренние функции внешнего помощника, вы можете активировать режим verbose для различных модулей в секции </w:t>
      </w:r>
      <w:r>
        <w:rPr>
          <w:b/>
          <w:bCs/>
        </w:rPr>
        <w:t>[debug]</w:t>
      </w:r>
      <w:r>
        <w:rPr/>
        <w:t xml:space="preserve"> конфигурационного файла kas.conf:</w:t>
      </w:r>
    </w:p>
    <w:p>
      <w:pPr>
        <w:pStyle w:val="Normal"/>
        <w:spacing w:lineRule="auto" w:line="434" w:before="141" w:after="0"/>
        <w:ind w:hanging="0" w:left="115" w:right="853"/>
        <w:jc w:val="left"/>
        <w:rPr/>
      </w:pPr>
      <w:r>
        <w:rPr>
          <w:b/>
        </w:rPr>
        <w:t>DebugExternal = 0</w:t>
      </w:r>
      <w:r>
        <w:rPr/>
        <w:t xml:space="preserve"> // выводит информацию об ограничениях лицензии (значения 0,1)</w:t>
      </w:r>
    </w:p>
    <w:p>
      <w:pPr>
        <w:pStyle w:val="Normal"/>
        <w:spacing w:lineRule="auto" w:line="434" w:before="141" w:after="0"/>
        <w:ind w:hanging="0" w:left="115" w:right="853"/>
        <w:jc w:val="left"/>
        <w:rPr/>
      </w:pPr>
      <w:r>
        <w:rPr>
          <w:b/>
        </w:rPr>
        <w:t xml:space="preserve">DebugFilterDaemon = 0 </w:t>
      </w:r>
      <w:r>
        <w:rPr/>
        <w:t>// выводит информацию о взаимодейтсвии с KAS (значения 0,1)</w:t>
      </w:r>
    </w:p>
    <w:p>
      <w:pPr>
        <w:pStyle w:val="Normal"/>
        <w:spacing w:lineRule="auto" w:line="434" w:before="141" w:after="0"/>
        <w:ind w:hanging="0" w:left="115" w:right="853"/>
        <w:jc w:val="left"/>
        <w:rPr/>
      </w:pPr>
      <w:r>
        <w:rPr>
          <w:b/>
        </w:rPr>
        <w:t xml:space="preserve">DebugThreading = 0 </w:t>
      </w:r>
      <w:r>
        <w:rPr/>
        <w:t xml:space="preserve"> // отчёты о работе потоков (значения 0,1)</w:t>
      </w:r>
    </w:p>
    <w:p>
      <w:pPr>
        <w:pStyle w:val="Normal"/>
        <w:spacing w:lineRule="auto" w:line="434" w:before="141" w:after="0"/>
        <w:ind w:hanging="0" w:left="115" w:right="853"/>
        <w:jc w:val="left"/>
        <w:rPr>
          <w:highlight w:val="none"/>
        </w:rPr>
      </w:pPr>
      <w:r>
        <w:rPr>
          <w:b/>
        </w:rPr>
        <w:t>DebugConfig = 0</w:t>
      </w:r>
      <w:r>
        <w:rPr/>
        <w:t xml:space="preserve"> // выводит актуальные конфиги помощника (значения 0,1)</w:t>
      </w:r>
    </w:p>
    <w:p>
      <w:pPr>
        <w:sectPr>
          <w:footerReference w:type="even" r:id="rId18"/>
          <w:footerReference w:type="default" r:id="rId19"/>
          <w:footerReference w:type="first" r:id="rId20"/>
          <w:type w:val="nextPage"/>
          <w:pgSz w:w="11906" w:h="16838"/>
          <w:pgMar w:left="1020" w:right="900" w:gutter="0" w:header="0" w:top="1040" w:footer="1052" w:bottom="1320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185" w:after="0"/>
        <w:ind w:hanging="0" w:left="115" w:right="0"/>
        <w:jc w:val="left"/>
        <w:rPr>
          <w:highlight w:val="none"/>
        </w:rPr>
      </w:pPr>
      <w:r>
        <w:rPr>
          <w:b/>
        </w:rPr>
        <w:t>DebugCGateInput = 0</w:t>
      </w:r>
      <w:r>
        <w:rPr/>
        <w:t xml:space="preserve"> // выводит запросы, приходящие от CGPro (значения 0,1)</w:t>
      </w:r>
    </w:p>
    <w:p>
      <w:pPr>
        <w:pStyle w:val="Heading1"/>
        <w:rPr>
          <w:rFonts w:ascii="Courier New" w:hAnsi="Courier New"/>
          <w:sz w:val="20"/>
        </w:rPr>
      </w:pPr>
      <w:bookmarkStart w:id="59" w:name="__RefHeading___Toc1588_3575718543"/>
      <w:bookmarkStart w:id="60" w:name="_Toc44"/>
      <w:bookmarkStart w:id="61" w:name="_Заголовки_"/>
      <w:bookmarkEnd w:id="59"/>
      <w:bookmarkEnd w:id="61"/>
      <w:r>
        <w:rPr/>
        <w:t>Заголовки результатов сканирования</w:t>
      </w:r>
      <w:bookmarkEnd w:id="60"/>
    </w:p>
    <w:p>
      <w:pPr>
        <w:pStyle w:val="BodyText"/>
        <w:spacing w:before="122" w:after="0"/>
        <w:ind w:hanging="0" w:left="115" w:right="0"/>
        <w:rPr>
          <w:rFonts w:ascii="Courier New" w:hAnsi="Courier New"/>
          <w:sz w:val="20"/>
        </w:rPr>
      </w:pPr>
      <w:r>
        <w:rPr/>
        <w:t>В этом разделе представлен обзор заголовков, добавляемых в письма, проверяемые внешним помощником Kas.</w:t>
      </w:r>
    </w:p>
    <w:p>
      <w:pPr>
        <w:pStyle w:val="BodyText"/>
        <w:spacing w:before="8" w:after="0"/>
        <w:rPr>
          <w:sz w:val="29"/>
        </w:rPr>
      </w:pPr>
      <w:r>
        <w:rPr>
          <w:sz w:val="29"/>
        </w:rPr>
      </w:r>
    </w:p>
    <w:p>
      <w:pPr>
        <w:pStyle w:val="Heading2"/>
        <w:spacing w:before="1" w:after="0"/>
        <w:rPr>
          <w:rFonts w:ascii="Courier New" w:hAnsi="Courier New"/>
          <w:sz w:val="20"/>
        </w:rPr>
      </w:pPr>
      <w:bookmarkStart w:id="62" w:name="__RefHeading___Toc1590_3575718543"/>
      <w:bookmarkStart w:id="63" w:name="_Toc49"/>
      <w:bookmarkStart w:id="64" w:name="_bookmark25"/>
      <w:bookmarkStart w:id="65" w:name="Kaspersky_Anti-Spam_Engine"/>
      <w:bookmarkEnd w:id="62"/>
      <w:bookmarkEnd w:id="64"/>
      <w:bookmarkEnd w:id="65"/>
      <w:r>
        <w:rPr/>
        <w:t>Kaspersky</w:t>
      </w:r>
      <w:r>
        <w:rPr>
          <w:spacing w:val="-6"/>
        </w:rPr>
        <w:t xml:space="preserve"> </w:t>
      </w:r>
      <w:r>
        <w:rPr/>
        <w:t>Anti-Spam</w:t>
      </w:r>
      <w:r>
        <w:rPr>
          <w:spacing w:val="8"/>
        </w:rPr>
        <w:t xml:space="preserve"> </w:t>
      </w:r>
      <w:r>
        <w:rPr/>
        <w:t>Engine</w:t>
      </w:r>
      <w:bookmarkEnd w:id="63"/>
    </w:p>
    <w:p>
      <w:pPr>
        <w:pStyle w:val="Heading3"/>
        <w:spacing w:before="259" w:after="0"/>
        <w:rPr>
          <w:rFonts w:ascii="Courier New" w:hAnsi="Courier New"/>
          <w:sz w:val="20"/>
        </w:rPr>
      </w:pPr>
      <w:bookmarkStart w:id="66" w:name="__RefHeading___Toc1853_3575718543"/>
      <w:bookmarkStart w:id="67" w:name="_Toc50"/>
      <w:bookmarkStart w:id="68" w:name="_bookmark26"/>
      <w:bookmarkStart w:id="69" w:name="No_spam_detected"/>
      <w:bookmarkEnd w:id="66"/>
      <w:bookmarkEnd w:id="68"/>
      <w:bookmarkEnd w:id="69"/>
      <w:r>
        <w:rPr>
          <w:color w:val="7F7F7F"/>
        </w:rPr>
        <w:t>Спам не обнаружен</w:t>
      </w:r>
      <w:bookmarkEnd w:id="67"/>
    </w:p>
    <w:p>
      <w:pPr>
        <w:pStyle w:val="Normal"/>
        <w:spacing w:before="120" w:after="0"/>
        <w:ind w:hanging="0" w:left="115" w:right="0"/>
        <w:jc w:val="left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X-KAS-Status</w:t>
      </w:r>
      <w:r>
        <w:rPr>
          <w:rFonts w:ascii="Courier New" w:hAnsi="Courier New"/>
          <w:b/>
          <w:spacing w:val="-13"/>
          <w:sz w:val="20"/>
        </w:rPr>
        <w:t xml:space="preserve"> </w:t>
      </w:r>
      <w:r>
        <w:rPr>
          <w:rFonts w:ascii="Courier New" w:hAnsi="Courier New"/>
          <w:b/>
          <w:sz w:val="20"/>
        </w:rPr>
        <w:t>:</w:t>
      </w:r>
      <w:r>
        <w:rPr>
          <w:rFonts w:ascii="Courier New" w:hAnsi="Courier New"/>
          <w:b/>
          <w:spacing w:val="-13"/>
          <w:sz w:val="20"/>
        </w:rPr>
        <w:t xml:space="preserve"> </w:t>
      </w:r>
      <w:r>
        <w:rPr>
          <w:rFonts w:ascii="Courier New" w:hAnsi="Courier New"/>
          <w:b/>
          <w:sz w:val="20"/>
        </w:rPr>
        <w:t>KAS_STATUS_NOT_SPAM</w:t>
      </w:r>
    </w:p>
    <w:p>
      <w:pPr>
        <w:pStyle w:val="Normal"/>
        <w:spacing w:before="142" w:after="0"/>
        <w:ind w:hanging="0" w:left="115" w:right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b/>
          <w:spacing w:val="-4"/>
          <w:sz w:val="20"/>
        </w:rPr>
        <w:t xml:space="preserve">X-Junk-Score </w:t>
      </w:r>
      <w:r>
        <w:rPr>
          <w:rFonts w:ascii="Courier New" w:hAnsi="Courier New"/>
          <w:b/>
          <w:sz w:val="20"/>
        </w:rPr>
        <w:t>: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[]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//</w:t>
      </w:r>
      <w:r>
        <w:rPr>
          <w:rFonts w:ascii="Courier New" w:hAnsi="Courier New"/>
          <w:spacing w:val="-4"/>
          <w:sz w:val="20"/>
        </w:rPr>
        <w:t xml:space="preserve"> рейтинг по шкале от 0 до 100</w:t>
      </w:r>
      <w:r>
        <w:rPr>
          <w:rFonts w:ascii="Courier New" w:hAnsi="Courier New"/>
          <w:sz w:val="20"/>
        </w:rPr>
        <w:t>,</w:t>
      </w:r>
      <w:r>
        <w:rPr>
          <w:rFonts w:ascii="Courier New" w:hAnsi="Courier New"/>
          <w:spacing w:val="-4"/>
          <w:sz w:val="20"/>
        </w:rPr>
        <w:t xml:space="preserve"> каждый </w:t>
      </w:r>
      <w:r>
        <w:rPr>
          <w:rFonts w:ascii="Courier New" w:hAnsi="Courier New"/>
          <w:sz w:val="20"/>
        </w:rPr>
        <w:t>X</w:t>
      </w:r>
      <w:r>
        <w:rPr>
          <w:rFonts w:ascii="Courier New" w:hAnsi="Courier New"/>
          <w:spacing w:val="-4"/>
          <w:sz w:val="20"/>
        </w:rPr>
        <w:t xml:space="preserve"> означает </w:t>
      </w:r>
      <w:r>
        <w:rPr>
          <w:rFonts w:ascii="Courier New" w:hAnsi="Courier New"/>
          <w:sz w:val="20"/>
        </w:rPr>
        <w:t>10.</w:t>
      </w:r>
      <w:r>
        <w:rPr>
          <w:rFonts w:ascii="Courier New" w:hAnsi="Courier New"/>
          <w:spacing w:val="-4"/>
          <w:sz w:val="20"/>
        </w:rPr>
        <w:t xml:space="preserve"> В этом примере - </w:t>
      </w:r>
      <w:r>
        <w:rPr>
          <w:rFonts w:ascii="Courier New" w:hAnsi="Courier New"/>
          <w:sz w:val="20"/>
        </w:rPr>
        <w:t>0.</w:t>
      </w:r>
    </w:p>
    <w:p>
      <w:pPr>
        <w:pStyle w:val="Normal"/>
        <w:spacing w:before="139" w:after="0"/>
        <w:ind w:hanging="0" w:left="115" w:right="0"/>
        <w:jc w:val="left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X-KAS-Method:</w:t>
      </w:r>
      <w:r>
        <w:rPr>
          <w:rFonts w:ascii="Courier New" w:hAnsi="Courier New"/>
          <w:b/>
          <w:spacing w:val="-12"/>
          <w:sz w:val="20"/>
        </w:rPr>
        <w:t xml:space="preserve"> </w:t>
      </w:r>
      <w:r>
        <w:rPr>
          <w:rFonts w:ascii="Courier New" w:hAnsi="Courier New"/>
          <w:b/>
          <w:sz w:val="20"/>
        </w:rPr>
        <w:t>none</w:t>
      </w:r>
    </w:p>
    <w:p>
      <w:pPr>
        <w:pStyle w:val="BodyText"/>
        <w:spacing w:before="9" w:after="0"/>
        <w:rPr>
          <w:rFonts w:ascii="Courier New" w:hAnsi="Courier New"/>
          <w:b/>
        </w:rPr>
      </w:pPr>
      <w:r>
        <w:rPr>
          <w:rFonts w:ascii="Courier New" w:hAnsi="Courier New"/>
          <w:b/>
        </w:rPr>
      </w:r>
    </w:p>
    <w:p>
      <w:pPr>
        <w:pStyle w:val="Heading3"/>
        <w:spacing w:before="1" w:after="0"/>
        <w:rPr>
          <w:rFonts w:ascii="Courier New" w:hAnsi="Courier New"/>
          <w:sz w:val="20"/>
        </w:rPr>
      </w:pPr>
      <w:bookmarkStart w:id="70" w:name="__RefHeading___Toc1855_3575718543"/>
      <w:bookmarkStart w:id="71" w:name="_Toc51"/>
      <w:bookmarkStart w:id="72" w:name="_bookmark27"/>
      <w:bookmarkStart w:id="73" w:name="Spam_detected"/>
      <w:bookmarkEnd w:id="70"/>
      <w:bookmarkEnd w:id="72"/>
      <w:bookmarkEnd w:id="73"/>
      <w:r>
        <w:rPr>
          <w:color w:val="7F7F7F"/>
        </w:rPr>
        <w:t>Спам обнаружен</w:t>
      </w:r>
      <w:bookmarkEnd w:id="71"/>
    </w:p>
    <w:p>
      <w:pPr>
        <w:pStyle w:val="Normal"/>
        <w:spacing w:before="120" w:after="0"/>
        <w:ind w:hanging="0" w:left="115" w:right="0"/>
        <w:jc w:val="left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X-KAS-Status</w:t>
      </w:r>
      <w:r>
        <w:rPr>
          <w:rFonts w:ascii="Courier New" w:hAnsi="Courier New"/>
          <w:b/>
          <w:spacing w:val="-12"/>
          <w:sz w:val="20"/>
        </w:rPr>
        <w:t xml:space="preserve"> </w:t>
      </w:r>
      <w:r>
        <w:rPr>
          <w:rFonts w:ascii="Courier New" w:hAnsi="Courier New"/>
          <w:b/>
          <w:sz w:val="20"/>
        </w:rPr>
        <w:t>:</w:t>
      </w:r>
      <w:r>
        <w:rPr>
          <w:rFonts w:ascii="Courier New" w:hAnsi="Courier New"/>
          <w:b/>
          <w:spacing w:val="-11"/>
          <w:sz w:val="20"/>
        </w:rPr>
        <w:t xml:space="preserve"> </w:t>
      </w:r>
      <w:r>
        <w:rPr>
          <w:rFonts w:ascii="Courier New" w:hAnsi="Courier New"/>
          <w:b/>
          <w:sz w:val="20"/>
        </w:rPr>
        <w:t>KAS_STATUS_SPAM</w:t>
      </w:r>
    </w:p>
    <w:p>
      <w:pPr>
        <w:pStyle w:val="Normal"/>
        <w:spacing w:before="139" w:after="0"/>
        <w:ind w:hanging="0" w:left="115" w:right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>X-Junk-Score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: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rFonts w:ascii="Courier New" w:hAnsi="Courier New"/>
          <w:b/>
          <w:sz w:val="20"/>
        </w:rPr>
        <w:t>[XXX]</w:t>
      </w:r>
      <w:r>
        <w:rPr>
          <w:rFonts w:ascii="Courier New" w:hAnsi="Courier New"/>
          <w:b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//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pacing w:val="-4"/>
          <w:sz w:val="20"/>
        </w:rPr>
        <w:t>рейтинг по шкале от 0 до 100</w:t>
      </w:r>
      <w:r>
        <w:rPr>
          <w:rFonts w:ascii="Courier New" w:hAnsi="Courier New"/>
          <w:sz w:val="20"/>
        </w:rPr>
        <w:t>,</w:t>
      </w:r>
      <w:r>
        <w:rPr>
          <w:rFonts w:ascii="Courier New" w:hAnsi="Courier New"/>
          <w:spacing w:val="-4"/>
          <w:sz w:val="20"/>
        </w:rPr>
        <w:t xml:space="preserve"> каждый </w:t>
      </w:r>
      <w:r>
        <w:rPr>
          <w:rFonts w:ascii="Courier New" w:hAnsi="Courier New"/>
          <w:sz w:val="20"/>
        </w:rPr>
        <w:t>X</w:t>
      </w:r>
      <w:r>
        <w:rPr>
          <w:rFonts w:ascii="Courier New" w:hAnsi="Courier New"/>
          <w:spacing w:val="-4"/>
          <w:sz w:val="20"/>
        </w:rPr>
        <w:t xml:space="preserve"> означает </w:t>
      </w:r>
      <w:r>
        <w:rPr>
          <w:rFonts w:ascii="Courier New" w:hAnsi="Courier New"/>
          <w:sz w:val="20"/>
        </w:rPr>
        <w:t>10.</w:t>
      </w:r>
      <w:r>
        <w:rPr>
          <w:rFonts w:ascii="Courier New" w:hAnsi="Courier New"/>
          <w:spacing w:val="-4"/>
          <w:sz w:val="20"/>
        </w:rPr>
        <w:t xml:space="preserve"> В этом примере - 3</w:t>
      </w:r>
      <w:r>
        <w:rPr>
          <w:rFonts w:ascii="Courier New" w:hAnsi="Courier New"/>
          <w:sz w:val="20"/>
        </w:rPr>
        <w:t>.</w:t>
      </w:r>
    </w:p>
    <w:p>
      <w:pPr>
        <w:pStyle w:val="Normal"/>
        <w:spacing w:before="142" w:after="0"/>
        <w:ind w:hanging="0" w:left="115" w:right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>X-KAS-Method: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i/>
          <w:sz w:val="20"/>
        </w:rPr>
        <w:t>&lt;method</w:t>
      </w:r>
      <w:r>
        <w:rPr>
          <w:rFonts w:ascii="Courier New" w:hAnsi="Courier New"/>
          <w:b/>
          <w:i/>
          <w:spacing w:val="-5"/>
          <w:sz w:val="20"/>
        </w:rPr>
        <w:t xml:space="preserve"> </w:t>
      </w:r>
      <w:r>
        <w:rPr>
          <w:rFonts w:ascii="Courier New" w:hAnsi="Courier New"/>
          <w:b/>
          <w:i/>
          <w:sz w:val="20"/>
        </w:rPr>
        <w:t>id&gt;</w:t>
      </w:r>
      <w:r>
        <w:rPr>
          <w:rFonts w:ascii="Courier New" w:hAnsi="Courier New"/>
          <w:b/>
          <w:i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 xml:space="preserve">// </w:t>
      </w:r>
      <w:r>
        <w:rPr>
          <w:rFonts w:ascii="Courier New" w:hAnsi="Courier New"/>
          <w:spacing w:val="-5"/>
          <w:sz w:val="20"/>
        </w:rPr>
        <w:t>метод, используемый для оценки письма</w:t>
      </w:r>
    </w:p>
    <w:p>
      <w:pPr>
        <w:pStyle w:val="BodyText"/>
        <w:spacing w:before="7" w:after="0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Heading3"/>
        <w:rPr>
          <w:rFonts w:ascii="Courier New" w:hAnsi="Courier New"/>
          <w:sz w:val="20"/>
        </w:rPr>
      </w:pPr>
      <w:bookmarkStart w:id="74" w:name="__RefHeading___Toc1857_3575718543"/>
      <w:bookmarkStart w:id="75" w:name="_Toc52"/>
      <w:bookmarkStart w:id="76" w:name="_bookmark28"/>
      <w:bookmarkStart w:id="77" w:name="List_of_KAS_Status"/>
      <w:bookmarkEnd w:id="74"/>
      <w:bookmarkEnd w:id="76"/>
      <w:bookmarkEnd w:id="77"/>
      <w:r>
        <w:rPr>
          <w:color w:val="7F7F7F"/>
        </w:rPr>
        <w:t>Список статусов</w:t>
      </w:r>
      <w:r>
        <w:rPr>
          <w:color w:val="7F7F7F"/>
          <w:spacing w:val="-5"/>
        </w:rPr>
        <w:t xml:space="preserve"> </w:t>
      </w:r>
      <w:r>
        <w:rPr>
          <w:color w:val="7F7F7F"/>
        </w:rPr>
        <w:t>KAS</w:t>
      </w:r>
      <w:bookmarkEnd w:id="75"/>
    </w:p>
    <w:p>
      <w:pPr>
        <w:pStyle w:val="BodyText"/>
        <w:spacing w:before="121" w:after="0"/>
        <w:ind w:hanging="0" w:left="115" w:right="0"/>
        <w:rPr>
          <w:rFonts w:ascii="Courier New" w:hAnsi="Courier New"/>
          <w:sz w:val="20"/>
        </w:rPr>
      </w:pPr>
      <w:r>
        <w:rPr/>
        <w:t>Список статусов, которые KAS Engine может присвоить письму, приведен ниже:</w:t>
      </w:r>
    </w:p>
    <w:p>
      <w:pPr>
        <w:sectPr>
          <w:footerReference w:type="even" r:id="rId21"/>
          <w:footerReference w:type="default" r:id="rId22"/>
          <w:footerReference w:type="first" r:id="rId23"/>
          <w:type w:val="nextPage"/>
          <w:pgSz w:w="11906" w:h="16838"/>
          <w:pgMar w:left="1020" w:right="900" w:gutter="0" w:header="0" w:top="1040" w:footer="1052" w:bottom="132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434" w:before="195" w:after="0"/>
        <w:ind w:hanging="0" w:left="115" w:right="0"/>
        <w:jc w:val="left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KAS_STATUS_NOT_SPAM</w:t>
      </w:r>
      <w:r>
        <w:rPr>
          <w:rFonts w:ascii="Courier New" w:hAnsi="Courier New"/>
          <w:b/>
          <w:spacing w:val="1"/>
          <w:sz w:val="20"/>
        </w:rPr>
        <w:t xml:space="preserve"> </w:t>
      </w:r>
      <w:r>
        <w:rPr>
          <w:rFonts w:ascii="Courier New" w:hAnsi="Courier New"/>
          <w:b/>
          <w:sz w:val="20"/>
        </w:rPr>
        <w:t>KAS_STATUS_ERROR</w:t>
      </w:r>
      <w:r>
        <w:rPr>
          <w:rFonts w:ascii="Courier New" w:hAnsi="Courier New"/>
          <w:b/>
          <w:spacing w:val="1"/>
          <w:sz w:val="20"/>
        </w:rPr>
        <w:t xml:space="preserve"> </w:t>
      </w:r>
      <w:r>
        <w:rPr>
          <w:rFonts w:ascii="Courier New" w:hAnsi="Courier New"/>
          <w:b/>
          <w:sz w:val="20"/>
        </w:rPr>
        <w:t>KAS_STATUS_SPAM</w:t>
      </w:r>
      <w:r>
        <w:rPr>
          <w:rFonts w:ascii="Courier New" w:hAnsi="Courier New"/>
          <w:b/>
          <w:spacing w:val="1"/>
          <w:sz w:val="20"/>
        </w:rPr>
        <w:t xml:space="preserve"> </w:t>
      </w:r>
      <w:r>
        <w:rPr>
          <w:rFonts w:ascii="Courier New" w:hAnsi="Courier New"/>
          <w:b/>
          <w:sz w:val="20"/>
        </w:rPr>
        <w:t>KAS_STATUS_PROBABLE</w:t>
      </w:r>
      <w:r>
        <w:rPr>
          <w:rFonts w:ascii="Courier New" w:hAnsi="Courier New"/>
          <w:b/>
          <w:spacing w:val="1"/>
          <w:sz w:val="20"/>
        </w:rPr>
        <w:t xml:space="preserve"> </w:t>
      </w:r>
      <w:r>
        <w:rPr>
          <w:rFonts w:ascii="Courier New" w:hAnsi="Courier New"/>
          <w:b/>
          <w:spacing w:val="-1"/>
          <w:sz w:val="20"/>
        </w:rPr>
        <w:t>KAS_STATUS_AUTO_RESPONDER</w:t>
      </w:r>
    </w:p>
    <w:p>
      <w:pPr>
        <w:pStyle w:val="Normal"/>
        <w:spacing w:lineRule="auto" w:line="434" w:before="195" w:after="0"/>
        <w:ind w:hanging="0" w:left="116" w:right="33"/>
        <w:jc w:val="left"/>
        <w:rPr>
          <w:rFonts w:ascii="Courier New" w:hAnsi="Courier New"/>
          <w:b/>
          <w:sz w:val="20"/>
        </w:rPr>
      </w:pPr>
      <w:r>
        <w:br w:type="column"/>
      </w:r>
      <w:r>
        <w:rPr>
          <w:rFonts w:ascii="Courier New" w:hAnsi="Courier New"/>
          <w:b/>
          <w:sz w:val="20"/>
        </w:rPr>
        <w:t>KAS_STATUS_BLACKLISTED</w:t>
      </w:r>
      <w:r>
        <w:rPr>
          <w:rFonts w:ascii="Courier New" w:hAnsi="Courier New"/>
          <w:b/>
          <w:spacing w:val="1"/>
          <w:sz w:val="20"/>
        </w:rPr>
        <w:t xml:space="preserve"> </w:t>
      </w:r>
      <w:r>
        <w:rPr>
          <w:rFonts w:ascii="Courier New" w:hAnsi="Courier New"/>
          <w:b/>
          <w:spacing w:val="-1"/>
          <w:sz w:val="20"/>
        </w:rPr>
        <w:t>KAS_STATUS_TRUSTED_SOURCE</w:t>
      </w:r>
      <w:r>
        <w:rPr>
          <w:rFonts w:ascii="Courier New" w:hAnsi="Courier New"/>
          <w:b/>
          <w:spacing w:val="-118"/>
          <w:sz w:val="20"/>
        </w:rPr>
        <w:t xml:space="preserve"> </w:t>
      </w:r>
      <w:r>
        <w:rPr>
          <w:rFonts w:ascii="Courier New" w:hAnsi="Courier New"/>
          <w:b/>
          <w:sz w:val="20"/>
        </w:rPr>
        <w:t>KAS_STATUS_MASS_MAIL</w:t>
      </w:r>
      <w:r>
        <w:rPr>
          <w:rFonts w:ascii="Courier New" w:hAnsi="Courier New"/>
          <w:b/>
          <w:spacing w:val="1"/>
          <w:sz w:val="20"/>
        </w:rPr>
        <w:t xml:space="preserve"> </w:t>
      </w:r>
      <w:r>
        <w:rPr>
          <w:rFonts w:ascii="Courier New" w:hAnsi="Courier New"/>
          <w:b/>
          <w:sz w:val="20"/>
        </w:rPr>
        <w:t>KAS_STATUS_QUARANTINED</w:t>
      </w:r>
    </w:p>
    <w:p>
      <w:pPr>
        <w:sectPr>
          <w:type w:val="continuous"/>
          <w:pgSz w:w="11906" w:h="16838"/>
          <w:pgMar w:left="1020" w:right="900" w:gutter="0" w:header="0" w:top="1040" w:footer="1052" w:bottom="1320"/>
          <w:cols w:num="2" w:equalWidth="false" w:sep="false">
            <w:col w:w="3155" w:space="1662"/>
            <w:col w:w="5168"/>
          </w:cols>
          <w:formProt w:val="false"/>
          <w:textDirection w:val="lrTb"/>
          <w:docGrid w:type="default" w:linePitch="360" w:charSpace="0"/>
        </w:sectPr>
      </w:pPr>
    </w:p>
    <w:p>
      <w:pPr>
        <w:pStyle w:val="Heading3"/>
        <w:spacing w:before="138" w:after="0"/>
        <w:rPr>
          <w:rFonts w:ascii="Courier New" w:hAnsi="Courier New"/>
          <w:sz w:val="20"/>
        </w:rPr>
      </w:pPr>
      <w:bookmarkStart w:id="78" w:name="__RefHeading___Toc1859_3575718543"/>
      <w:bookmarkStart w:id="79" w:name="_Toc53"/>
      <w:bookmarkStart w:id="80" w:name="_bookmark29"/>
      <w:bookmarkStart w:id="81" w:name="Error1"/>
      <w:bookmarkEnd w:id="78"/>
      <w:bookmarkEnd w:id="80"/>
      <w:bookmarkEnd w:id="81"/>
      <w:r>
        <w:rPr>
          <w:color w:val="7F7F7F"/>
        </w:rPr>
        <w:t>Ошибка</w:t>
      </w:r>
      <w:bookmarkEnd w:id="79"/>
    </w:p>
    <w:p>
      <w:pPr>
        <w:pStyle w:val="Normal"/>
        <w:spacing w:before="119" w:after="0"/>
        <w:ind w:hanging="0" w:left="115" w:right="0"/>
        <w:jc w:val="left"/>
        <w:rPr>
          <w:sz w:val="24"/>
          <w:highlight w:val="none"/>
        </w:rPr>
      </w:pPr>
      <w:r>
        <w:rPr>
          <w:rFonts w:ascii="Courier New" w:hAnsi="Courier New"/>
          <w:b/>
          <w:sz w:val="20"/>
        </w:rPr>
        <w:t>X-KAS-Error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:</w:t>
      </w:r>
      <w:r>
        <w:rPr>
          <w:rFonts w:ascii="Courier New" w:hAnsi="Courier New"/>
          <w:b/>
          <w:spacing w:val="-5"/>
          <w:sz w:val="20"/>
        </w:rPr>
        <w:t xml:space="preserve"> </w:t>
      </w:r>
      <w:r>
        <w:rPr>
          <w:rFonts w:ascii="Courier New" w:hAnsi="Courier New"/>
          <w:b/>
          <w:sz w:val="20"/>
        </w:rPr>
        <w:t>&lt;message&gt;</w:t>
      </w:r>
      <w:r>
        <w:rPr>
          <w:rFonts w:ascii="Courier New" w:hAnsi="Courier New"/>
          <w:b/>
          <w:spacing w:val="-4"/>
          <w:sz w:val="20"/>
        </w:rPr>
        <w:t xml:space="preserve"> </w:t>
      </w:r>
      <w:r>
        <w:rPr>
          <w:sz w:val="24"/>
        </w:rPr>
        <w:t>добавляется к письму при возникновении ошибки.</w:t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020" w:right="900" w:gutter="0" w:header="0" w:top="1040" w:footer="1052" w:bottom="1320"/>
          <w:formProt w:val="false"/>
          <w:textDirection w:val="lrTb"/>
          <w:docGrid w:type="default" w:linePitch="360" w:charSpace="0"/>
        </w:sectPr>
      </w:pPr>
    </w:p>
    <w:p>
      <w:pPr>
        <w:pStyle w:val="Heading1"/>
        <w:rPr>
          <w:sz w:val="24"/>
        </w:rPr>
      </w:pPr>
      <w:bookmarkStart w:id="82" w:name="__RefHeading___Toc1592_3575718543"/>
      <w:bookmarkStart w:id="83" w:name="_Toc54"/>
      <w:bookmarkStart w:id="84" w:name="_bookmark30"/>
      <w:bookmarkStart w:id="85" w:name="Kaspersky_External-Helper_Advanced_Setti"/>
      <w:bookmarkEnd w:id="82"/>
      <w:bookmarkEnd w:id="84"/>
      <w:bookmarkEnd w:id="85"/>
      <w:r>
        <w:rPr/>
        <w:t>Расширенные настройки</w:t>
      </w:r>
      <w:bookmarkEnd w:id="83"/>
    </w:p>
    <w:p>
      <w:pPr>
        <w:pStyle w:val="BodyText"/>
        <w:spacing w:before="140" w:after="0"/>
        <w:ind w:hanging="0" w:left="115" w:right="233"/>
        <w:jc w:val="both"/>
        <w:rPr/>
      </w:pPr>
      <w:r>
        <w:rPr>
          <w:sz w:val="24"/>
        </w:rPr>
        <w:t>Расширенные настройки позволяют настроить сетевой прокси-доступ для сервиса KAS и получить доступ к тонкой настройке движка KAS.</w:t>
      </w:r>
    </w:p>
    <w:p>
      <w:pPr>
        <w:pStyle w:val="BodyText"/>
        <w:spacing w:before="140" w:after="0"/>
        <w:ind w:hanging="0" w:left="115" w:right="233"/>
        <w:jc w:val="both"/>
        <w:rPr>
          <w:sz w:val="24"/>
        </w:rPr>
      </w:pPr>
      <w:r>
        <w:rPr>
          <w:sz w:val="24"/>
        </w:rPr>
        <w:t>Файл конфигурации KAS лежит по пути</w:t>
      </w:r>
    </w:p>
    <w:p>
      <w:pPr>
        <w:pStyle w:val="BodyText"/>
        <w:spacing w:before="140" w:after="0"/>
        <w:ind w:hanging="0" w:left="115" w:right="233"/>
        <w:jc w:val="both"/>
        <w:rPr>
          <w:rFonts w:ascii="Courier New" w:hAnsi="Courier New"/>
          <w:sz w:val="20"/>
          <w:highlight w:val="none"/>
        </w:rPr>
      </w:pPr>
      <w:r>
        <w:rPr>
          <w:rFonts w:ascii="Courier New" w:hAnsi="Courier New"/>
          <w:i/>
          <w:sz w:val="20"/>
        </w:rPr>
        <w:t>cgpro_home</w:t>
      </w:r>
      <w:r>
        <w:rPr>
          <w:rFonts w:ascii="Courier New" w:hAnsi="Courier New"/>
          <w:sz w:val="20"/>
        </w:rPr>
        <w:t>/CGP-KAS/KAS/etc/kassdk_http_server.cfg</w:t>
      </w:r>
    </w:p>
    <w:p>
      <w:pPr>
        <w:pStyle w:val="BodyText"/>
        <w:spacing w:before="140" w:after="0"/>
        <w:ind w:hanging="0" w:left="115" w:right="233"/>
        <w:jc w:val="both"/>
        <w:rPr>
          <w:sz w:val="24"/>
        </w:rPr>
      </w:pPr>
      <w:r>
        <w:rPr>
          <w:sz w:val="24"/>
        </w:rPr>
      </w:r>
    </w:p>
    <w:p>
      <w:pPr>
        <w:pStyle w:val="BodyText"/>
        <w:spacing w:before="140" w:after="0"/>
        <w:ind w:hanging="0" w:left="115" w:right="233"/>
        <w:jc w:val="both"/>
        <w:rPr>
          <w:sz w:val="24"/>
          <w:highlight w:val="none"/>
        </w:rPr>
      </w:pPr>
      <w:r>
        <w:rPr>
          <w:sz w:val="24"/>
        </w:rPr>
        <w:t xml:space="preserve">Опции, вынесенные в kas.conf в раздел [antispam], управляются помощником и будут перезаписаны при старте помощника в случае расхождения со значениями в файле </w:t>
      </w:r>
      <w:r>
        <w:rPr>
          <w:rFonts w:ascii="Courier New" w:hAnsi="Courier New"/>
          <w:sz w:val="20"/>
        </w:rPr>
        <w:t>kassdk_http_server.cfg</w:t>
      </w:r>
      <w:r>
        <w:rPr>
          <w:sz w:val="24"/>
        </w:rPr>
        <w:t xml:space="preserve">. Остальные опции настраиваются непосредственно в </w:t>
      </w:r>
      <w:r>
        <w:rPr>
          <w:rFonts w:ascii="Courier New" w:hAnsi="Courier New"/>
          <w:sz w:val="20"/>
        </w:rPr>
        <w:t>kassdk_http_server.cfg.</w:t>
      </w:r>
    </w:p>
    <w:p>
      <w:pPr>
        <w:pStyle w:val="Heading2"/>
        <w:ind w:hanging="0" w:left="0" w:right="0"/>
        <w:rPr>
          <w:sz w:val="24"/>
        </w:rPr>
      </w:pPr>
      <w:r>
        <w:rPr>
          <w:sz w:val="24"/>
        </w:rPr>
      </w:r>
    </w:p>
    <w:p>
      <w:pPr>
        <w:pStyle w:val="Heading2"/>
        <w:rPr>
          <w:sz w:val="24"/>
        </w:rPr>
      </w:pPr>
      <w:r>
        <w:rPr>
          <w:sz w:val="24"/>
        </w:rPr>
      </w:r>
    </w:p>
    <w:p>
      <w:pPr>
        <w:pStyle w:val="Heading2"/>
        <w:rPr>
          <w:sz w:val="24"/>
          <w:highlight w:val="none"/>
        </w:rPr>
      </w:pPr>
      <w:r>
        <w:rPr>
          <w:sz w:val="24"/>
        </w:rPr>
      </w:r>
    </w:p>
    <w:p>
      <w:pPr>
        <w:pStyle w:val="Heading2"/>
        <w:spacing w:before="80" w:after="0"/>
        <w:rPr>
          <w:sz w:val="24"/>
        </w:rPr>
      </w:pPr>
      <w:bookmarkStart w:id="86" w:name="__RefHeading___Toc1594_3575718543"/>
      <w:bookmarkStart w:id="87" w:name="_Toc59"/>
      <w:bookmarkStart w:id="88" w:name="_bookmark35"/>
      <w:bookmarkStart w:id="89" w:name="Kaspersky_Anti-Spam_Engine1"/>
      <w:bookmarkEnd w:id="86"/>
      <w:bookmarkEnd w:id="88"/>
      <w:bookmarkEnd w:id="89"/>
      <w:r>
        <w:rPr/>
        <w:t>Kaspersky</w:t>
      </w:r>
      <w:r>
        <w:rPr>
          <w:spacing w:val="-6"/>
        </w:rPr>
        <w:t xml:space="preserve"> </w:t>
      </w:r>
      <w:r>
        <w:rPr/>
        <w:t>Anti-Spam</w:t>
      </w:r>
      <w:r>
        <w:rPr>
          <w:spacing w:val="8"/>
        </w:rPr>
        <w:t xml:space="preserve"> </w:t>
      </w:r>
      <w:r>
        <w:rPr/>
        <w:t>Engine</w:t>
      </w:r>
      <w:bookmarkEnd w:id="87"/>
    </w:p>
    <w:p>
      <w:pPr>
        <w:pStyle w:val="BodyText"/>
        <w:spacing w:before="120" w:after="0"/>
        <w:ind w:hanging="0" w:left="115" w:right="0"/>
        <w:rPr>
          <w:sz w:val="24"/>
        </w:rPr>
      </w:pPr>
      <w:r>
        <w:rPr/>
        <w:t>Файл, который необходимо отредактировать, чтобы получить доступ к конфигурации движка KAS:</w:t>
      </w:r>
    </w:p>
    <w:p>
      <w:pPr>
        <w:pStyle w:val="Normal"/>
        <w:spacing w:before="197" w:after="0"/>
        <w:ind w:hanging="0" w:left="115" w:right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i/>
          <w:sz w:val="20"/>
        </w:rPr>
        <w:t>cgpro_home</w:t>
      </w:r>
      <w:r>
        <w:rPr>
          <w:rFonts w:ascii="Courier New" w:hAnsi="Courier New"/>
          <w:sz w:val="20"/>
        </w:rPr>
        <w:t>/CGP-KAS/KAS/etc/kassdk_http_server.cfg.template</w:t>
      </w:r>
    </w:p>
    <w:p>
      <w:pPr>
        <w:pStyle w:val="BodyText"/>
        <w:spacing w:before="8" w:after="0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Heading3"/>
        <w:rPr>
          <w:sz w:val="24"/>
        </w:rPr>
      </w:pPr>
      <w:bookmarkStart w:id="90" w:name="__RefHeading___Toc1861_3575718543"/>
      <w:bookmarkStart w:id="91" w:name="_Toc60"/>
      <w:bookmarkStart w:id="92" w:name="_bookmark36"/>
      <w:bookmarkStart w:id="93" w:name="Network_proxy_settings"/>
      <w:bookmarkEnd w:id="90"/>
      <w:bookmarkEnd w:id="92"/>
      <w:bookmarkEnd w:id="93"/>
      <w:r>
        <w:rPr>
          <w:color w:val="7F7F7F"/>
        </w:rPr>
        <w:t>Настройки сетевых proxy</w:t>
      </w:r>
      <w:bookmarkEnd w:id="91"/>
    </w:p>
    <w:p>
      <w:pPr>
        <w:pStyle w:val="BodyText"/>
        <w:spacing w:before="121" w:after="0"/>
        <w:ind w:hanging="0" w:left="115" w:right="1303"/>
        <w:rPr>
          <w:sz w:val="24"/>
        </w:rPr>
      </w:pPr>
      <w:r>
        <w:rPr/>
        <w:t>Отредактируйте файл конфигурации KAS и измените этот раздел в соответствии с параметрами вашего сетевого прокси-сервера:</w:t>
      </w:r>
    </w:p>
    <w:p>
      <w:pPr>
        <w:pStyle w:val="Normal"/>
        <w:spacing w:before="139" w:after="0"/>
        <w:ind w:hanging="0" w:left="0" w:right="7828"/>
        <w:jc w:val="right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&lt;ProxySettings&gt;</w:t>
      </w:r>
    </w:p>
    <w:p>
      <w:pPr>
        <w:pStyle w:val="Normal"/>
        <w:spacing w:before="142" w:after="0"/>
        <w:ind w:hanging="0" w:left="0" w:right="7828"/>
        <w:jc w:val="right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&lt;Host&gt;&lt;/Host&gt;</w:t>
      </w:r>
    </w:p>
    <w:p>
      <w:pPr>
        <w:pStyle w:val="Normal"/>
        <w:spacing w:before="139" w:after="0"/>
        <w:ind w:hanging="0" w:left="0" w:right="7828"/>
        <w:jc w:val="right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&lt;Port&gt;&lt;/Port&gt;</w:t>
      </w:r>
    </w:p>
    <w:p>
      <w:pPr>
        <w:pStyle w:val="Normal"/>
        <w:spacing w:before="141" w:after="0"/>
        <w:ind w:hanging="0" w:left="0" w:right="7828"/>
        <w:jc w:val="right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&lt;User&gt;&lt;/User&gt;</w:t>
      </w:r>
    </w:p>
    <w:p>
      <w:pPr>
        <w:pStyle w:val="Normal"/>
        <w:spacing w:before="140" w:after="0"/>
        <w:ind w:hanging="0" w:left="0" w:right="7828"/>
        <w:jc w:val="right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&lt;Pass&gt;&lt;/Pass&gt;</w:t>
      </w:r>
    </w:p>
    <w:p>
      <w:pPr>
        <w:pStyle w:val="Normal"/>
        <w:spacing w:before="141" w:after="0"/>
        <w:ind w:hanging="0" w:left="596" w:right="0"/>
        <w:jc w:val="left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&lt;AuthType&gt;NTLM|BASIC|AUTO&lt;/AuthType&gt;</w:t>
      </w:r>
    </w:p>
    <w:p>
      <w:pPr>
        <w:pStyle w:val="Normal"/>
        <w:spacing w:before="140" w:after="0"/>
        <w:ind w:hanging="0" w:left="356" w:right="0"/>
        <w:jc w:val="left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&lt;/ProxySettings&gt;</w:t>
      </w:r>
    </w:p>
    <w:p>
      <w:pPr>
        <w:pStyle w:val="BodyText"/>
        <w:spacing w:before="3" w:after="0"/>
        <w:rPr>
          <w:rFonts w:ascii="Courier New" w:hAnsi="Courier New"/>
          <w:b/>
          <w:sz w:val="30"/>
        </w:rPr>
      </w:pPr>
      <w:r>
        <w:rPr>
          <w:rFonts w:ascii="Courier New" w:hAnsi="Courier New"/>
          <w:b/>
          <w:sz w:val="30"/>
        </w:rPr>
      </w:r>
    </w:p>
    <w:p>
      <w:pPr>
        <w:pStyle w:val="Heading2"/>
        <w:spacing w:before="1" w:after="0"/>
        <w:rPr>
          <w:sz w:val="24"/>
        </w:rPr>
      </w:pPr>
      <w:bookmarkStart w:id="94" w:name="__RefHeading___Toc1596_3575718543"/>
      <w:bookmarkStart w:id="95" w:name="_Toc61"/>
      <w:bookmarkEnd w:id="94"/>
      <w:r>
        <w:rPr/>
        <w:t xml:space="preserve">Обновление лицензионных ключей </w:t>
      </w:r>
      <w:bookmarkStart w:id="96" w:name="_bookmark37"/>
      <w:bookmarkStart w:id="97" w:name="Kaspersky_Keys_update"/>
      <w:bookmarkEnd w:id="96"/>
      <w:bookmarkEnd w:id="97"/>
      <w:r>
        <w:rPr/>
        <w:t>K</w:t>
      </w:r>
      <w:bookmarkEnd w:id="95"/>
      <w:r>
        <w:rPr/>
        <w:t>AS</w:t>
      </w:r>
    </w:p>
    <w:p>
      <w:pPr>
        <w:sectPr>
          <w:footerReference w:type="even" r:id="rId24"/>
          <w:footerReference w:type="default" r:id="rId25"/>
          <w:type w:val="nextPage"/>
          <w:pgSz w:w="11906" w:h="16838"/>
          <w:pgMar w:left="1020" w:right="900" w:gutter="0" w:header="0" w:top="1040" w:footer="1052" w:bottom="1320"/>
          <w:pgNumType w:fmt="decimal"/>
          <w:formProt w:val="false"/>
          <w:textDirection w:val="lrTb"/>
          <w:docGrid w:type="default" w:linePitch="360" w:charSpace="0"/>
        </w:sectPr>
        <w:pStyle w:val="BodyText"/>
        <w:spacing w:before="140" w:after="0"/>
        <w:ind w:hanging="0" w:left="115" w:right="0"/>
        <w:jc w:val="both"/>
        <w:rPr/>
      </w:pPr>
      <w:r>
        <w:rPr/>
        <w:t>Периодически внутренние ключи движков KAS нуждаются в обновлении. В этом случае АО «СБК» предоставит вам ключи и инструкции по их обновлению.</w:t>
      </w:r>
    </w:p>
    <w:p>
      <w:pPr>
        <w:pStyle w:val="Heading1"/>
        <w:rPr>
          <w:sz w:val="24"/>
        </w:rPr>
      </w:pPr>
      <w:bookmarkStart w:id="98" w:name="__RefHeading___Toc1598_3575718543"/>
      <w:bookmarkStart w:id="99" w:name="_Toc62"/>
      <w:bookmarkStart w:id="100" w:name="_Настройки_"/>
      <w:bookmarkEnd w:id="98"/>
      <w:bookmarkEnd w:id="100"/>
      <w:r>
        <w:rPr/>
        <w:t>Настройки производительности</w:t>
      </w:r>
      <w:bookmarkEnd w:id="99"/>
    </w:p>
    <w:p>
      <w:pPr>
        <w:pStyle w:val="Heading2"/>
        <w:spacing w:before="324" w:after="0"/>
        <w:rPr>
          <w:sz w:val="24"/>
        </w:rPr>
      </w:pPr>
      <w:bookmarkStart w:id="101" w:name="__RefHeading___Toc1600_3575718543"/>
      <w:bookmarkStart w:id="102" w:name="_Toc63"/>
      <w:bookmarkStart w:id="103" w:name="_bookmark39"/>
      <w:bookmarkStart w:id="104" w:name="Kaspersky-Labs_KAV%252525252FKAS_Recomma"/>
      <w:bookmarkEnd w:id="101"/>
      <w:bookmarkEnd w:id="103"/>
      <w:bookmarkEnd w:id="104"/>
      <w:r>
        <w:rPr/>
        <w:t>Рекомендации Лаборатории Касперского по настройке KAS</w:t>
      </w:r>
      <w:bookmarkEnd w:id="102"/>
    </w:p>
    <w:p>
      <w:pPr>
        <w:pStyle w:val="Normal"/>
        <w:spacing w:before="0" w:after="0"/>
        <w:ind w:hanging="0" w:left="115" w:right="241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hanging="0" w:left="142" w:right="0"/>
        <w:rPr>
          <w:highlight w:val="none"/>
        </w:rPr>
      </w:pPr>
      <w:r>
        <w:rPr/>
        <w:t>Для повышения производительности движка KAS рекомендуется установить значения ThreadsCount и ScannersCount равными количеству логических ядер в системе. Производительность снизится, если вы добавите больше потоков или сканеров, чем доступно логических ядер. В случае, если оба параметра имеют разные значения, KAS Engine будет использовать минимальное из них.</w:t>
      </w:r>
    </w:p>
    <w:p>
      <w:pPr>
        <w:pStyle w:val="BodyText"/>
        <w:ind w:hanging="0" w:left="142" w:right="0"/>
        <w:rPr>
          <w:highlight w:val="none"/>
        </w:rPr>
      </w:pPr>
      <w:r>
        <w:rPr/>
      </w:r>
    </w:p>
    <w:p>
      <w:pPr>
        <w:pStyle w:val="BodyText"/>
        <w:ind w:hanging="0" w:left="142" w:right="0"/>
        <w:rPr/>
      </w:pPr>
      <w:r>
        <w:rPr/>
        <w:t xml:space="preserve">Теоретически количество </w:t>
      </w:r>
      <w:r>
        <w:rPr>
          <w:b/>
          <w:bCs/>
        </w:rPr>
        <w:t>worker_threads</w:t>
      </w:r>
      <w:r>
        <w:rPr/>
        <w:t xml:space="preserve"> должно соответствовать количеству потоков обработчиков почты CGPro, определенному в:</w:t>
      </w:r>
    </w:p>
    <w:p>
      <w:pPr>
        <w:pStyle w:val="Normal"/>
        <w:spacing w:before="140" w:after="0"/>
        <w:ind w:hanging="0" w:left="115" w:right="0"/>
        <w:jc w:val="left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Почта →</w:t>
      </w:r>
      <w:r>
        <w:rPr>
          <w:rFonts w:ascii="Courier New" w:hAnsi="Courier New"/>
          <w:spacing w:val="-5"/>
          <w:sz w:val="22"/>
        </w:rPr>
        <w:t xml:space="preserve"> Очередь</w:t>
      </w:r>
      <w:r>
        <w:rPr>
          <w:rFonts w:ascii="Courier New" w:hAnsi="Courier New"/>
          <w:spacing w:val="-3"/>
          <w:sz w:val="22"/>
        </w:rPr>
        <w:t xml:space="preserve"> </w:t>
      </w:r>
      <w:r>
        <w:rPr>
          <w:rFonts w:ascii="Courier New" w:hAnsi="Courier New"/>
          <w:sz w:val="22"/>
        </w:rPr>
        <w:t>→</w:t>
      </w:r>
      <w:r>
        <w:rPr>
          <w:rFonts w:ascii="Courier New" w:hAnsi="Courier New"/>
          <w:spacing w:val="-5"/>
          <w:sz w:val="22"/>
        </w:rPr>
        <w:t xml:space="preserve"> Установка в очередь</w:t>
      </w:r>
      <w:r>
        <w:rPr>
          <w:rFonts w:ascii="Courier New" w:hAnsi="Courier New"/>
          <w:spacing w:val="-4"/>
          <w:sz w:val="22"/>
        </w:rPr>
        <w:t xml:space="preserve"> </w:t>
      </w:r>
      <w:r>
        <w:rPr>
          <w:rFonts w:ascii="Courier New" w:hAnsi="Courier New"/>
          <w:sz w:val="22"/>
        </w:rPr>
        <w:t>→</w:t>
      </w:r>
      <w:r>
        <w:rPr>
          <w:rFonts w:ascii="Courier New" w:hAnsi="Courier New"/>
          <w:spacing w:val="-5"/>
          <w:sz w:val="22"/>
        </w:rPr>
        <w:t xml:space="preserve"> </w:t>
      </w:r>
      <w:r>
        <w:rPr>
          <w:rFonts w:ascii="Courier New" w:hAnsi="Courier New"/>
          <w:sz w:val="22"/>
        </w:rPr>
        <w:t>Обработчики</w:t>
      </w:r>
    </w:p>
    <w:p>
      <w:pPr>
        <w:pStyle w:val="Normal"/>
        <w:spacing w:lineRule="exact" w:line="271" w:before="0" w:after="0"/>
        <w:ind w:hanging="0" w:left="115" w:right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hanging="0" w:left="142" w:right="0"/>
        <w:rPr>
          <w:highlight w:val="none"/>
        </w:rPr>
      </w:pPr>
      <w:r>
        <w:rPr/>
        <w:t xml:space="preserve">Теоретическое количество писем в секунду, которое может обработать CGP-KAS, составляет </w:t>
      </w:r>
      <w:r>
        <w:rPr>
          <w:rFonts w:eastAsia="Courier New" w:cs="Courier New" w:ascii="Courier New" w:hAnsi="Courier New"/>
        </w:rPr>
        <w:t>worker_threads+5</w:t>
      </w:r>
      <w:r>
        <w:rPr/>
        <w:t>. Время, необходимое для проверки писем KAV/KAS, может уменьшить этот теоретический предел.</w:t>
      </w:r>
    </w:p>
    <w:p>
      <w:pPr>
        <w:pStyle w:val="BodyText"/>
        <w:ind w:hanging="0" w:left="142" w:right="0"/>
        <w:rPr>
          <w:sz w:val="22"/>
        </w:rPr>
      </w:pPr>
      <w:r>
        <w:rPr>
          <w:sz w:val="22"/>
        </w:rPr>
      </w:r>
    </w:p>
    <w:sectPr>
      <w:footerReference w:type="even" r:id="rId26"/>
      <w:footerReference w:type="default" r:id="rId27"/>
      <w:footerReference w:type="first" r:id="rId28"/>
      <w:type w:val="nextPage"/>
      <w:pgSz w:w="11906" w:h="16838"/>
      <w:pgMar w:left="1020" w:right="900" w:gutter="0" w:header="0" w:top="1040" w:footer="1052" w:bottom="13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Footer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Footer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  <w:p>
    <w:pPr>
      <w:pStyle w:val="Footer"/>
      <w:rPr/>
    </w:pPr>
    <w:r>
      <w:rPr/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12"/>
      </w:rPr>
    </w:pPr>
    <w:r>
      <w:rPr>
        <w:sz w:val="12"/>
      </w:rPr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11</w:t>
    </w:r>
    <w:r>
      <w:rPr/>
      <w:fldChar w:fldCharType="end"/>
    </w:r>
  </w:p>
  <w:p>
    <w:pPr>
      <w:pStyle w:val="Footer"/>
      <w:rPr/>
    </w:pPr>
    <w:r>
      <w:rPr/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12</w:t>
    </w:r>
    <w:r>
      <w:rPr/>
      <w:fldChar w:fldCharType="end"/>
    </w:r>
  </w:p>
  <w:p>
    <w:pPr>
      <w:pStyle w:val="Footer"/>
      <w:rPr/>
    </w:pPr>
    <w:r>
      <w:rPr/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12"/>
      </w:rPr>
    </w:pPr>
    <w:r>
      <w:rPr>
        <w:sz w:val="12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12"/>
      </w:rPr>
    </w:pPr>
    <w:r>
      <w:rPr>
        <w:sz w:val="12"/>
      </w:rPr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80" w:after="0"/>
      <w:ind w:hanging="0" w:left="115" w:right="0"/>
      <w:outlineLvl w:val="1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type="paragraph" w:styleId="Heading2">
    <w:name w:val="heading 2"/>
    <w:basedOn w:val="Normal"/>
    <w:uiPriority w:val="1"/>
    <w:qFormat/>
    <w:pPr>
      <w:ind w:hanging="0" w:left="115" w:right="0"/>
      <w:outlineLvl w:val="2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type="paragraph" w:styleId="Heading3">
    <w:name w:val="heading 3"/>
    <w:basedOn w:val="Normal"/>
    <w:uiPriority w:val="1"/>
    <w:qFormat/>
    <w:pPr>
      <w:ind w:hanging="0" w:left="115" w:right="0"/>
      <w:outlineLvl w:val="3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Интернет-ссылка"/>
    <w:qFormat/>
    <w:rPr>
      <w:color w:val="000080"/>
      <w:u w:val="single"/>
    </w:rPr>
  </w:style>
  <w:style w:type="character" w:styleId="Style5">
    <w:name w:val="Ссылка указателя"/>
    <w:qFormat/>
    <w:rPr/>
  </w:style>
  <w:style w:type="character" w:styleId="IndexLink">
    <w:name w:val="Index Link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Heading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6">
    <w:name w:val="Заголовок"/>
    <w:basedOn w:val="Normal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7">
    <w:name w:val="Указатель"/>
    <w:basedOn w:val="Normal"/>
    <w:qFormat/>
    <w:pPr>
      <w:suppressLineNumbers/>
    </w:pPr>
    <w:rPr>
      <w:rFonts w:cs="Noto Sans Devanagari"/>
    </w:rPr>
  </w:style>
  <w:style w:type="paragraph" w:styleId="TOC1">
    <w:name w:val="toc 1"/>
    <w:basedOn w:val="Normal"/>
    <w:uiPriority w:val="1"/>
    <w:qFormat/>
    <w:pPr>
      <w:ind w:hanging="0" w:left="115" w:right="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TOC2">
    <w:name w:val="toc 2"/>
    <w:basedOn w:val="Normal"/>
    <w:uiPriority w:val="1"/>
    <w:qFormat/>
    <w:pPr>
      <w:ind w:hanging="0" w:left="400" w:right="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TOC3">
    <w:name w:val="toc 3"/>
    <w:basedOn w:val="Normal"/>
    <w:uiPriority w:val="1"/>
    <w:qFormat/>
    <w:pPr>
      <w:ind w:hanging="0" w:left="681" w:right="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Title">
    <w:name w:val="Title"/>
    <w:basedOn w:val="Normal"/>
    <w:uiPriority w:val="1"/>
    <w:qFormat/>
    <w:pPr>
      <w:ind w:hanging="0" w:left="906" w:right="1022"/>
      <w:jc w:val="center"/>
    </w:pPr>
    <w:rPr>
      <w:rFonts w:ascii="Arial" w:hAnsi="Arial" w:eastAsia="Arial" w:cs="Arial"/>
      <w:b/>
      <w:bCs/>
      <w:sz w:val="108"/>
      <w:szCs w:val="108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before="139" w:after="0"/>
      <w:ind w:hanging="241" w:left="355" w:right="0"/>
    </w:pPr>
    <w:rPr>
      <w:rFonts w:ascii="Courier New" w:hAnsi="Courier New" w:eastAsia="Courier New" w:cs="Courier New"/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ind w:hanging="0" w:left="28" w:right="0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Style8">
    <w:name w:val="Верхний и нижний колонтитулы"/>
    <w:basedOn w:val="Normal"/>
    <w:qFormat/>
    <w:pPr/>
    <w:rPr/>
  </w:style>
  <w:style w:type="paragraph" w:styleId="Footer">
    <w:name w:val="footer"/>
    <w:basedOn w:val="Style8"/>
    <w:pPr/>
    <w:rPr/>
  </w:style>
  <w:style w:type="paragraph" w:styleId="Style9">
    <w:name w:val="Содержимое врезки"/>
    <w:basedOn w:val="Normal"/>
    <w:qFormat/>
    <w:pPr/>
    <w:rPr/>
  </w:style>
  <w:style w:type="paragraph" w:styleId="Style10">
    <w:name w:val="Содержимое таблицы"/>
    <w:basedOn w:val="Normal"/>
    <w:qFormat/>
    <w:pPr>
      <w:suppressLineNumbers/>
    </w:pPr>
    <w:rPr/>
  </w:style>
  <w:style w:type="paragraph" w:styleId="Style11">
    <w:name w:val="Заголовок таблицы"/>
    <w:basedOn w:val="Style10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footer" Target="footer8.xml"/><Relationship Id="rId11" Type="http://schemas.openxmlformats.org/officeDocument/2006/relationships/hyperlink" Target="https://www.communigatepro.ru/pub/plugins/Kaspersky/" TargetMode="External"/><Relationship Id="rId12" Type="http://schemas.openxmlformats.org/officeDocument/2006/relationships/footer" Target="footer9.xml"/><Relationship Id="rId13" Type="http://schemas.openxmlformats.org/officeDocument/2006/relationships/footer" Target="footer10.xml"/><Relationship Id="rId14" Type="http://schemas.openxmlformats.org/officeDocument/2006/relationships/footer" Target="footer11.xml"/><Relationship Id="rId15" Type="http://schemas.openxmlformats.org/officeDocument/2006/relationships/footer" Target="footer12.xml"/><Relationship Id="rId16" Type="http://schemas.openxmlformats.org/officeDocument/2006/relationships/footer" Target="footer13.xml"/><Relationship Id="rId17" Type="http://schemas.openxmlformats.org/officeDocument/2006/relationships/footer" Target="footer14.xml"/><Relationship Id="rId18" Type="http://schemas.openxmlformats.org/officeDocument/2006/relationships/footer" Target="footer15.xml"/><Relationship Id="rId19" Type="http://schemas.openxmlformats.org/officeDocument/2006/relationships/footer" Target="footer16.xml"/><Relationship Id="rId20" Type="http://schemas.openxmlformats.org/officeDocument/2006/relationships/footer" Target="footer17.xml"/><Relationship Id="rId21" Type="http://schemas.openxmlformats.org/officeDocument/2006/relationships/footer" Target="footer18.xml"/><Relationship Id="rId22" Type="http://schemas.openxmlformats.org/officeDocument/2006/relationships/footer" Target="footer19.xml"/><Relationship Id="rId23" Type="http://schemas.openxmlformats.org/officeDocument/2006/relationships/footer" Target="footer20.xml"/><Relationship Id="rId24" Type="http://schemas.openxmlformats.org/officeDocument/2006/relationships/footer" Target="footer21.xml"/><Relationship Id="rId25" Type="http://schemas.openxmlformats.org/officeDocument/2006/relationships/footer" Target="footer22.xml"/><Relationship Id="rId26" Type="http://schemas.openxmlformats.org/officeDocument/2006/relationships/footer" Target="footer23.xml"/><Relationship Id="rId27" Type="http://schemas.openxmlformats.org/officeDocument/2006/relationships/footer" Target="footer24.xml"/><Relationship Id="rId28" Type="http://schemas.openxmlformats.org/officeDocument/2006/relationships/footer" Target="footer25.xml"/><Relationship Id="rId29" Type="http://schemas.openxmlformats.org/officeDocument/2006/relationships/fontTable" Target="fontTable.xml"/><Relationship Id="rId30" Type="http://schemas.openxmlformats.org/officeDocument/2006/relationships/settings" Target="settings.xml"/><Relationship Id="rId31" Type="http://schemas.openxmlformats.org/officeDocument/2006/relationships/theme" Target="theme/theme1.xml"/><Relationship Id="rId3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LibreOffice/24.8.2.1$Linux_X86_64 LibreOffice_project/0f794b6e29741098670a3b95d60478a65d05ef13</Application>
  <AppVersion>15.0000</AppVersion>
  <Pages>12</Pages>
  <Words>1567</Words>
  <Characters>10768</Characters>
  <CharactersWithSpaces>12221</CharactersWithSpaces>
  <Paragraphs>202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2023-12-11T15:40:03Z</dcterms:created>
  <dc:creator/>
  <dc:description/>
  <dc:language>ru-RU</dc:language>
  <cp:lastModifiedBy/>
  <dcterms:modified xsi:type="dcterms:W3CDTF">2024-11-12T16:42:19Z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2021-04-27T00:00:00Z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